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12" w:rsidRPr="001F0912" w:rsidRDefault="001F0912" w:rsidP="001F0912">
      <w:pPr>
        <w:spacing w:line="276" w:lineRule="auto"/>
        <w:rPr>
          <w:sz w:val="28"/>
          <w:szCs w:val="28"/>
          <w:lang w:val="en-US"/>
        </w:rPr>
      </w:pPr>
      <w:r w:rsidRPr="001F0912">
        <w:rPr>
          <w:b/>
          <w:sz w:val="28"/>
          <w:szCs w:val="28"/>
          <w:lang w:val="en-US"/>
        </w:rPr>
        <w:t xml:space="preserve">GIÁO ÁN MĨ THUẬT </w:t>
      </w:r>
      <w:r w:rsidRPr="001F0912">
        <w:rPr>
          <w:sz w:val="28"/>
          <w:szCs w:val="28"/>
          <w:lang w:val="en-US"/>
        </w:rPr>
        <w:t xml:space="preserve"> </w:t>
      </w:r>
    </w:p>
    <w:p w:rsidR="001F0912" w:rsidRPr="001F0912" w:rsidRDefault="001F0912" w:rsidP="001F0912">
      <w:pPr>
        <w:pBdr>
          <w:bottom w:val="single" w:sz="6" w:space="1" w:color="auto"/>
        </w:pBdr>
        <w:spacing w:line="276" w:lineRule="auto"/>
        <w:rPr>
          <w:i/>
          <w:sz w:val="28"/>
          <w:szCs w:val="28"/>
          <w:lang w:val="en-US"/>
        </w:rPr>
      </w:pPr>
      <w:proofErr w:type="spellStart"/>
      <w:r w:rsidRPr="001F0912">
        <w:rPr>
          <w:sz w:val="28"/>
          <w:szCs w:val="28"/>
          <w:lang w:val="en-US"/>
        </w:rPr>
        <w:t>Khối</w:t>
      </w:r>
      <w:proofErr w:type="spellEnd"/>
      <w:r w:rsidRPr="001F0912">
        <w:rPr>
          <w:sz w:val="28"/>
          <w:szCs w:val="28"/>
          <w:lang w:val="en-US"/>
        </w:rPr>
        <w:t xml:space="preserve"> </w:t>
      </w:r>
      <w:proofErr w:type="spellStart"/>
      <w:r w:rsidRPr="001F0912">
        <w:rPr>
          <w:sz w:val="28"/>
          <w:szCs w:val="28"/>
          <w:lang w:val="en-US"/>
        </w:rPr>
        <w:t>lớp</w:t>
      </w:r>
      <w:proofErr w:type="spellEnd"/>
      <w:r w:rsidRPr="001F0912">
        <w:rPr>
          <w:sz w:val="28"/>
          <w:szCs w:val="28"/>
          <w:lang w:val="en-US"/>
        </w:rPr>
        <w:t xml:space="preserve"> 8.                                       </w:t>
      </w:r>
      <w:r w:rsidRPr="001F0912">
        <w:rPr>
          <w:i/>
          <w:sz w:val="28"/>
          <w:szCs w:val="28"/>
          <w:lang w:val="en-US"/>
        </w:rPr>
        <w:t xml:space="preserve">GVBM: </w:t>
      </w:r>
      <w:proofErr w:type="spellStart"/>
      <w:r w:rsidRPr="001F0912">
        <w:rPr>
          <w:i/>
          <w:sz w:val="28"/>
          <w:szCs w:val="28"/>
          <w:lang w:val="en-US"/>
        </w:rPr>
        <w:t>Nguyễn</w:t>
      </w:r>
      <w:proofErr w:type="spellEnd"/>
      <w:r w:rsidRPr="001F0912">
        <w:rPr>
          <w:i/>
          <w:sz w:val="28"/>
          <w:szCs w:val="28"/>
          <w:lang w:val="en-US"/>
        </w:rPr>
        <w:t xml:space="preserve"> </w:t>
      </w:r>
      <w:proofErr w:type="spellStart"/>
      <w:r w:rsidRPr="001F0912">
        <w:rPr>
          <w:i/>
          <w:sz w:val="28"/>
          <w:szCs w:val="28"/>
          <w:lang w:val="en-US"/>
        </w:rPr>
        <w:t>Ái</w:t>
      </w:r>
      <w:proofErr w:type="spellEnd"/>
      <w:r w:rsidRPr="001F0912">
        <w:rPr>
          <w:i/>
          <w:sz w:val="28"/>
          <w:szCs w:val="28"/>
          <w:lang w:val="en-US"/>
        </w:rPr>
        <w:t xml:space="preserve"> </w:t>
      </w:r>
      <w:proofErr w:type="spellStart"/>
      <w:r w:rsidRPr="001F0912">
        <w:rPr>
          <w:i/>
          <w:sz w:val="28"/>
          <w:szCs w:val="28"/>
          <w:lang w:val="en-US"/>
        </w:rPr>
        <w:t>Nguyên</w:t>
      </w:r>
      <w:proofErr w:type="spellEnd"/>
    </w:p>
    <w:p w:rsidR="001F0912" w:rsidRPr="001F0912" w:rsidRDefault="00357EEC" w:rsidP="001F0912">
      <w:pPr>
        <w:spacing w:line="276" w:lineRule="auto"/>
        <w:rPr>
          <w:i/>
          <w:sz w:val="28"/>
          <w:szCs w:val="28"/>
          <w:lang w:val="en-US"/>
        </w:rPr>
      </w:pPr>
      <w:r>
        <w:rPr>
          <w:i/>
          <w:sz w:val="28"/>
          <w:szCs w:val="28"/>
          <w:lang w:val="en-US"/>
        </w:rPr>
        <w:t xml:space="preserve">          </w:t>
      </w:r>
      <w:proofErr w:type="spellStart"/>
      <w:r>
        <w:rPr>
          <w:i/>
          <w:sz w:val="28"/>
          <w:szCs w:val="28"/>
          <w:lang w:val="en-US"/>
        </w:rPr>
        <w:t>Ngày</w:t>
      </w:r>
      <w:proofErr w:type="spellEnd"/>
      <w:r>
        <w:rPr>
          <w:i/>
          <w:sz w:val="28"/>
          <w:szCs w:val="28"/>
          <w:lang w:val="en-US"/>
        </w:rPr>
        <w:t xml:space="preserve"> </w:t>
      </w:r>
      <w:proofErr w:type="spellStart"/>
      <w:r>
        <w:rPr>
          <w:i/>
          <w:sz w:val="28"/>
          <w:szCs w:val="28"/>
          <w:lang w:val="en-US"/>
        </w:rPr>
        <w:t>soạn</w:t>
      </w:r>
      <w:proofErr w:type="spellEnd"/>
      <w:r>
        <w:rPr>
          <w:i/>
          <w:sz w:val="28"/>
          <w:szCs w:val="28"/>
          <w:lang w:val="en-US"/>
        </w:rPr>
        <w:t xml:space="preserve">:   </w:t>
      </w:r>
      <w:r w:rsidR="00D4414B">
        <w:rPr>
          <w:i/>
          <w:sz w:val="28"/>
          <w:szCs w:val="28"/>
          <w:lang w:val="en-US"/>
        </w:rPr>
        <w:t>13</w:t>
      </w:r>
      <w:r>
        <w:rPr>
          <w:i/>
          <w:sz w:val="28"/>
          <w:szCs w:val="28"/>
          <w:lang w:val="en-US"/>
        </w:rPr>
        <w:t xml:space="preserve"> /1/2023</w:t>
      </w:r>
      <w:r w:rsidR="001F0912" w:rsidRPr="001F0912">
        <w:rPr>
          <w:i/>
          <w:sz w:val="28"/>
          <w:szCs w:val="28"/>
          <w:lang w:val="en-US"/>
        </w:rPr>
        <w:t xml:space="preserve">                                                                   </w:t>
      </w:r>
    </w:p>
    <w:p w:rsidR="001F0912" w:rsidRPr="001F0912" w:rsidRDefault="001F0912" w:rsidP="001F0912">
      <w:pPr>
        <w:spacing w:line="276" w:lineRule="auto"/>
        <w:rPr>
          <w:b/>
          <w:i/>
          <w:sz w:val="28"/>
          <w:szCs w:val="28"/>
          <w:u w:val="single"/>
          <w:lang w:val="en-US"/>
        </w:rPr>
      </w:pPr>
      <w:r w:rsidRPr="001F0912">
        <w:rPr>
          <w:bCs/>
          <w:sz w:val="28"/>
          <w:szCs w:val="28"/>
        </w:rPr>
        <w:tab/>
      </w:r>
      <w:r w:rsidR="00D4414B">
        <w:rPr>
          <w:b/>
          <w:bCs/>
          <w:sz w:val="28"/>
          <w:szCs w:val="28"/>
          <w:u w:val="single"/>
        </w:rPr>
        <w:t>TIẾT</w:t>
      </w:r>
      <w:bookmarkStart w:id="0" w:name="_GoBack"/>
      <w:bookmarkEnd w:id="0"/>
      <w:r w:rsidRPr="001F0912">
        <w:rPr>
          <w:b/>
          <w:bCs/>
          <w:sz w:val="28"/>
          <w:szCs w:val="28"/>
          <w:u w:val="single"/>
        </w:rPr>
        <w:t xml:space="preserve"> 19:</w:t>
      </w:r>
    </w:p>
    <w:p w:rsidR="001F0912" w:rsidRPr="001F0912" w:rsidRDefault="001F0912" w:rsidP="001F0912">
      <w:pPr>
        <w:tabs>
          <w:tab w:val="left" w:pos="285"/>
          <w:tab w:val="center" w:pos="4680"/>
        </w:tabs>
        <w:rPr>
          <w:bCs/>
          <w:sz w:val="28"/>
          <w:szCs w:val="28"/>
        </w:rPr>
      </w:pPr>
      <w:r w:rsidRPr="001F0912">
        <w:rPr>
          <w:bCs/>
          <w:sz w:val="28"/>
          <w:szCs w:val="28"/>
        </w:rPr>
        <w:tab/>
        <w:t xml:space="preserve">                                 Bài 22: Thường thức mĩ thuật</w:t>
      </w:r>
    </w:p>
    <w:p w:rsidR="001F0912" w:rsidRPr="001F0912" w:rsidRDefault="001F0912" w:rsidP="001F0912">
      <w:pPr>
        <w:jc w:val="center"/>
        <w:rPr>
          <w:b/>
          <w:sz w:val="28"/>
          <w:szCs w:val="28"/>
        </w:rPr>
      </w:pPr>
      <w:r w:rsidRPr="001F0912">
        <w:rPr>
          <w:b/>
          <w:sz w:val="28"/>
          <w:szCs w:val="28"/>
        </w:rPr>
        <w:t xml:space="preserve">SƠ LƯỢC VỀ MỸ THUẬT HIỆN ĐẠI PHƯƠNG TÂY      </w:t>
      </w:r>
    </w:p>
    <w:p w:rsidR="001F0912" w:rsidRPr="001F0912" w:rsidRDefault="001F0912" w:rsidP="001F0912">
      <w:pPr>
        <w:jc w:val="center"/>
        <w:rPr>
          <w:b/>
          <w:sz w:val="28"/>
          <w:szCs w:val="28"/>
        </w:rPr>
      </w:pPr>
      <w:r w:rsidRPr="001F0912">
        <w:rPr>
          <w:b/>
          <w:sz w:val="28"/>
          <w:szCs w:val="28"/>
        </w:rPr>
        <w:t>TỪ  CUỐI THẾ KỶ XIX ĐẾN ĐẦU THẾ KỶ XX</w:t>
      </w:r>
    </w:p>
    <w:p w:rsidR="001F0912" w:rsidRPr="001F0912" w:rsidRDefault="001F0912" w:rsidP="001F0912">
      <w:pPr>
        <w:ind w:firstLine="720"/>
        <w:jc w:val="both"/>
        <w:rPr>
          <w:b/>
          <w:sz w:val="28"/>
          <w:szCs w:val="28"/>
        </w:rPr>
      </w:pPr>
      <w:r w:rsidRPr="001F0912">
        <w:rPr>
          <w:b/>
          <w:sz w:val="28"/>
          <w:szCs w:val="28"/>
        </w:rPr>
        <w:t>I. MỤC TIÊU</w:t>
      </w:r>
    </w:p>
    <w:p w:rsidR="001F0912" w:rsidRPr="001F0912" w:rsidRDefault="001F0912" w:rsidP="001F0912">
      <w:pPr>
        <w:ind w:firstLine="720"/>
        <w:jc w:val="both"/>
        <w:rPr>
          <w:b/>
          <w:sz w:val="28"/>
          <w:szCs w:val="28"/>
        </w:rPr>
      </w:pPr>
      <w:r w:rsidRPr="001F0912">
        <w:rPr>
          <w:b/>
          <w:sz w:val="28"/>
          <w:szCs w:val="28"/>
        </w:rPr>
        <w:t>1. Kiến thức</w:t>
      </w:r>
      <w:r w:rsidRPr="001F0912">
        <w:rPr>
          <w:sz w:val="28"/>
          <w:szCs w:val="28"/>
        </w:rPr>
        <w:t xml:space="preserve">: </w:t>
      </w:r>
      <w:r w:rsidRPr="001F0912">
        <w:rPr>
          <w:bCs/>
          <w:sz w:val="28"/>
          <w:szCs w:val="28"/>
        </w:rPr>
        <w:t>Học sinh nắm bắt được vài nét về bối cảnh xã hội, hoàn cảnh ra đời ra đời, đặc điểm và sự phát triển của một số trường phái hội họa trên thế giới.</w:t>
      </w:r>
    </w:p>
    <w:p w:rsidR="001F0912" w:rsidRPr="001F0912" w:rsidRDefault="001F0912" w:rsidP="001F0912">
      <w:pPr>
        <w:ind w:firstLine="720"/>
        <w:jc w:val="both"/>
        <w:rPr>
          <w:sz w:val="28"/>
          <w:szCs w:val="28"/>
        </w:rPr>
      </w:pPr>
      <w:r w:rsidRPr="001F0912">
        <w:rPr>
          <w:sz w:val="28"/>
          <w:szCs w:val="28"/>
        </w:rPr>
        <w:t>HS biết đến một số trường phái hội họa hiện đại như : Ấn tượng , Dã thú, Lập thể…..</w:t>
      </w:r>
    </w:p>
    <w:p w:rsidR="001F0912" w:rsidRPr="001F0912" w:rsidRDefault="001F0912" w:rsidP="001F0912">
      <w:pPr>
        <w:ind w:firstLine="720"/>
        <w:jc w:val="both"/>
        <w:rPr>
          <w:sz w:val="28"/>
          <w:szCs w:val="28"/>
        </w:rPr>
      </w:pPr>
      <w:r w:rsidRPr="001F0912">
        <w:rPr>
          <w:bCs/>
          <w:sz w:val="28"/>
          <w:szCs w:val="28"/>
        </w:rPr>
        <w:t>Học sinh phân biệt được các tác phẩm hội họa thuộc các trường phái khác nhau. Cảm nhận được vẻ đẹp của tác phẩm mỹ thuật.</w:t>
      </w:r>
    </w:p>
    <w:p w:rsidR="001F0912" w:rsidRPr="001F0912" w:rsidRDefault="001F0912" w:rsidP="001F0912">
      <w:pPr>
        <w:ind w:firstLine="720"/>
        <w:jc w:val="both"/>
        <w:rPr>
          <w:sz w:val="28"/>
          <w:szCs w:val="28"/>
        </w:rPr>
      </w:pPr>
      <w:r w:rsidRPr="001F0912">
        <w:rPr>
          <w:sz w:val="28"/>
          <w:szCs w:val="28"/>
        </w:rPr>
        <w:t>Có ý thức tìm tòi, học hỏi trong nghệ thuật, nhận biết được các tranh vẽ ở các trường</w:t>
      </w:r>
    </w:p>
    <w:p w:rsidR="001F0912" w:rsidRPr="001F0912" w:rsidRDefault="001F0912" w:rsidP="001F0912">
      <w:pPr>
        <w:ind w:firstLine="720"/>
        <w:jc w:val="both"/>
        <w:rPr>
          <w:b/>
          <w:sz w:val="28"/>
          <w:szCs w:val="28"/>
        </w:rPr>
      </w:pPr>
      <w:r w:rsidRPr="001F0912">
        <w:rPr>
          <w:b/>
          <w:sz w:val="28"/>
          <w:szCs w:val="28"/>
        </w:rPr>
        <w:t xml:space="preserve">2. Năng lực: </w:t>
      </w:r>
      <w:r w:rsidRPr="001F0912">
        <w:rPr>
          <w:sz w:val="28"/>
          <w:szCs w:val="28"/>
        </w:rPr>
        <w:t>HS có năng lực tự học, tự giải quyết vấn đề và sáng tạo, năng lực tự quản lý, hợp tác nhóm, năng lực quan sát, khám khá, năng lực biểu đạt, năng lực thực hành</w:t>
      </w:r>
    </w:p>
    <w:p w:rsidR="001F0912" w:rsidRPr="001F0912" w:rsidRDefault="001F0912" w:rsidP="001F0912">
      <w:pPr>
        <w:ind w:firstLine="720"/>
        <w:jc w:val="both"/>
        <w:rPr>
          <w:b/>
          <w:sz w:val="28"/>
          <w:szCs w:val="28"/>
        </w:rPr>
      </w:pPr>
      <w:r w:rsidRPr="001F0912">
        <w:rPr>
          <w:b/>
          <w:sz w:val="28"/>
          <w:szCs w:val="28"/>
        </w:rPr>
        <w:t xml:space="preserve">3. Phẩm chất: </w:t>
      </w:r>
      <w:r w:rsidRPr="001F0912">
        <w:rPr>
          <w:sz w:val="28"/>
          <w:szCs w:val="28"/>
        </w:rPr>
        <w:t>HS có phẩm chất tự tin cảm nhận thẩm mĩ tạo được thị hiếu thẩm mĩ lành mạnh và có trách nhiệm với bản thân</w:t>
      </w:r>
    </w:p>
    <w:p w:rsidR="001F0912" w:rsidRPr="001F0912" w:rsidRDefault="001F0912" w:rsidP="001F0912">
      <w:pPr>
        <w:ind w:firstLine="720"/>
        <w:jc w:val="both"/>
        <w:rPr>
          <w:b/>
          <w:sz w:val="28"/>
          <w:szCs w:val="28"/>
        </w:rPr>
      </w:pPr>
      <w:r w:rsidRPr="001F0912">
        <w:rPr>
          <w:b/>
          <w:sz w:val="28"/>
          <w:szCs w:val="28"/>
        </w:rPr>
        <w:t>II. THIẾT BỊ DẠY HỌC VÀ HỌC LIỆU</w:t>
      </w:r>
    </w:p>
    <w:p w:rsidR="001F0912" w:rsidRPr="001F0912" w:rsidRDefault="001F0912" w:rsidP="001F0912">
      <w:pPr>
        <w:ind w:firstLine="720"/>
        <w:jc w:val="both"/>
        <w:rPr>
          <w:sz w:val="28"/>
          <w:szCs w:val="28"/>
        </w:rPr>
      </w:pPr>
      <w:r w:rsidRPr="001F0912">
        <w:rPr>
          <w:b/>
          <w:sz w:val="28"/>
          <w:szCs w:val="28"/>
        </w:rPr>
        <w:t>1. Giáo viên</w:t>
      </w:r>
      <w:r w:rsidRPr="001F0912">
        <w:rPr>
          <w:sz w:val="28"/>
          <w:szCs w:val="28"/>
        </w:rPr>
        <w:t>:- Phương tiện: Bộ đồ dùng dạy học MT8. Sưu tầm tranh ảnh về giai đoạn từ cuối thế kỷ XIX đến đầu thế kỷ XX</w:t>
      </w:r>
    </w:p>
    <w:p w:rsidR="001F0912" w:rsidRPr="001F0912" w:rsidRDefault="001F0912" w:rsidP="001F0912">
      <w:pPr>
        <w:ind w:firstLine="720"/>
        <w:jc w:val="both"/>
        <w:rPr>
          <w:sz w:val="28"/>
          <w:szCs w:val="28"/>
        </w:rPr>
      </w:pPr>
      <w:r w:rsidRPr="001F0912">
        <w:rPr>
          <w:b/>
          <w:sz w:val="28"/>
          <w:szCs w:val="28"/>
        </w:rPr>
        <w:t>2. Học sinh:</w:t>
      </w:r>
      <w:r w:rsidRPr="001F0912">
        <w:rPr>
          <w:sz w:val="28"/>
          <w:szCs w:val="28"/>
        </w:rPr>
        <w:t xml:space="preserve"> Đọc trước bài, sưu tầm tranh ảnh..</w:t>
      </w:r>
    </w:p>
    <w:p w:rsidR="001F0912" w:rsidRPr="001F0912" w:rsidRDefault="001F0912" w:rsidP="001F0912">
      <w:pPr>
        <w:ind w:firstLine="720"/>
        <w:jc w:val="both"/>
        <w:rPr>
          <w:sz w:val="28"/>
          <w:szCs w:val="28"/>
        </w:rPr>
      </w:pPr>
      <w:r w:rsidRPr="001F0912">
        <w:rPr>
          <w:b/>
          <w:sz w:val="28"/>
          <w:szCs w:val="28"/>
        </w:rPr>
        <w:t>III. CÁC PHƯƠNG PHÁP VÀ KĨ THUẬT DẠY HỌC</w:t>
      </w:r>
    </w:p>
    <w:p w:rsidR="001F0912" w:rsidRPr="001F0912" w:rsidRDefault="001F0912" w:rsidP="001F0912">
      <w:pPr>
        <w:ind w:firstLine="720"/>
        <w:jc w:val="both"/>
        <w:rPr>
          <w:sz w:val="28"/>
          <w:szCs w:val="28"/>
        </w:rPr>
      </w:pPr>
      <w:r w:rsidRPr="001F0912">
        <w:rPr>
          <w:sz w:val="28"/>
          <w:szCs w:val="28"/>
        </w:rPr>
        <w:t>- PPDH</w:t>
      </w:r>
      <w:r w:rsidRPr="001F0912">
        <w:rPr>
          <w:sz w:val="28"/>
          <w:szCs w:val="28"/>
          <w:lang w:val="vi-VN"/>
        </w:rPr>
        <w:t>:</w:t>
      </w:r>
      <w:r w:rsidRPr="001F0912">
        <w:rPr>
          <w:sz w:val="28"/>
          <w:szCs w:val="28"/>
        </w:rPr>
        <w:t xml:space="preserve"> Quan sát, vấn đáp, trực quan</w:t>
      </w:r>
    </w:p>
    <w:p w:rsidR="001F0912" w:rsidRPr="001F0912" w:rsidRDefault="001F0912" w:rsidP="001F0912">
      <w:pPr>
        <w:ind w:firstLine="720"/>
        <w:jc w:val="both"/>
        <w:rPr>
          <w:sz w:val="28"/>
          <w:szCs w:val="28"/>
        </w:rPr>
      </w:pPr>
      <w:r w:rsidRPr="001F0912">
        <w:rPr>
          <w:sz w:val="28"/>
          <w:szCs w:val="28"/>
          <w:lang w:val="vi-VN"/>
        </w:rPr>
        <w:t xml:space="preserve">               </w:t>
      </w:r>
      <w:r w:rsidRPr="001F0912">
        <w:rPr>
          <w:sz w:val="28"/>
          <w:szCs w:val="28"/>
        </w:rPr>
        <w:t>Luyện tập, liên hệ thực tiễn cuộc sống</w:t>
      </w:r>
    </w:p>
    <w:p w:rsidR="001F0912" w:rsidRPr="001F0912" w:rsidRDefault="001F0912" w:rsidP="001F0912">
      <w:pPr>
        <w:ind w:firstLine="720"/>
        <w:jc w:val="both"/>
        <w:rPr>
          <w:sz w:val="28"/>
          <w:szCs w:val="28"/>
        </w:rPr>
      </w:pPr>
      <w:r w:rsidRPr="001F0912">
        <w:rPr>
          <w:sz w:val="28"/>
          <w:szCs w:val="28"/>
        </w:rPr>
        <w:t>- Kĩ thuật dạy học: KT giao nhiệm vụ, KT công não, hỏi, đáp, thực hành thảo luận nhóm, cá nhân, dạy học đặt và giải quyết vấn đề</w:t>
      </w:r>
    </w:p>
    <w:p w:rsidR="001F0912" w:rsidRPr="001F0912" w:rsidRDefault="001F0912" w:rsidP="001F0912">
      <w:pPr>
        <w:ind w:firstLine="720"/>
        <w:jc w:val="both"/>
        <w:rPr>
          <w:b/>
          <w:bCs/>
          <w:iCs/>
          <w:sz w:val="28"/>
          <w:szCs w:val="28"/>
        </w:rPr>
      </w:pPr>
      <w:r w:rsidRPr="001F0912">
        <w:rPr>
          <w:b/>
          <w:bCs/>
          <w:iCs/>
          <w:sz w:val="28"/>
          <w:szCs w:val="28"/>
          <w:lang w:val="vi-VN"/>
        </w:rPr>
        <w:t>I</w:t>
      </w:r>
      <w:r w:rsidRPr="001F0912">
        <w:rPr>
          <w:b/>
          <w:bCs/>
          <w:iCs/>
          <w:sz w:val="28"/>
          <w:szCs w:val="28"/>
        </w:rPr>
        <w:t>V</w:t>
      </w:r>
      <w:r w:rsidRPr="001F0912">
        <w:rPr>
          <w:b/>
          <w:bCs/>
          <w:iCs/>
          <w:sz w:val="28"/>
          <w:szCs w:val="28"/>
          <w:lang w:val="vi-VN"/>
        </w:rPr>
        <w:t>. TỔ CHỨC CÁC HOẠT ĐỘNG HỌC TẬP</w:t>
      </w:r>
    </w:p>
    <w:p w:rsidR="001F0912" w:rsidRPr="001F0912" w:rsidRDefault="001F0912" w:rsidP="001F0912">
      <w:pPr>
        <w:numPr>
          <w:ilvl w:val="0"/>
          <w:numId w:val="1"/>
        </w:numPr>
        <w:pBdr>
          <w:top w:val="nil"/>
          <w:left w:val="nil"/>
          <w:bottom w:val="nil"/>
          <w:right w:val="nil"/>
          <w:between w:val="nil"/>
        </w:pBdr>
        <w:jc w:val="both"/>
        <w:rPr>
          <w:b/>
          <w:sz w:val="28"/>
          <w:szCs w:val="28"/>
        </w:rPr>
      </w:pPr>
      <w:r w:rsidRPr="001F0912">
        <w:rPr>
          <w:b/>
          <w:sz w:val="28"/>
          <w:szCs w:val="28"/>
        </w:rPr>
        <w:t>Hoạt động khởi động</w:t>
      </w:r>
    </w:p>
    <w:p w:rsidR="001F0912" w:rsidRPr="001F0912" w:rsidRDefault="001F0912" w:rsidP="001F0912">
      <w:pPr>
        <w:ind w:firstLine="720"/>
        <w:jc w:val="both"/>
        <w:rPr>
          <w:sz w:val="28"/>
          <w:szCs w:val="28"/>
        </w:rPr>
      </w:pPr>
      <w:r w:rsidRPr="001F0912">
        <w:rPr>
          <w:b/>
          <w:sz w:val="28"/>
          <w:szCs w:val="28"/>
        </w:rPr>
        <w:t>a, Mục tiêu:</w:t>
      </w:r>
      <w:r w:rsidRPr="001F0912">
        <w:rPr>
          <w:sz w:val="28"/>
          <w:szCs w:val="28"/>
        </w:rPr>
        <w:t xml:space="preserve"> Định hướng cho học sinh nội dung cần hướng tới của bài học, tạo tâm thế cho học sinh đi vào tìm hiểu bài mới.</w:t>
      </w:r>
    </w:p>
    <w:p w:rsidR="001F0912" w:rsidRPr="001F0912" w:rsidRDefault="001F0912" w:rsidP="001F0912">
      <w:pPr>
        <w:ind w:firstLine="720"/>
        <w:jc w:val="both"/>
        <w:rPr>
          <w:sz w:val="28"/>
          <w:szCs w:val="28"/>
        </w:rPr>
      </w:pPr>
      <w:r w:rsidRPr="001F0912">
        <w:rPr>
          <w:b/>
          <w:sz w:val="28"/>
          <w:szCs w:val="28"/>
        </w:rPr>
        <w:t>B, Nội dung:</w:t>
      </w:r>
      <w:r w:rsidRPr="001F0912">
        <w:rPr>
          <w:sz w:val="28"/>
          <w:szCs w:val="28"/>
        </w:rPr>
        <w:t xml:space="preserve"> HS tìm hiểu về phương Tây từ cuối thế kì XIX đến đầu thế kỷ XX</w:t>
      </w:r>
    </w:p>
    <w:p w:rsidR="001F0912" w:rsidRPr="001F0912" w:rsidRDefault="001F0912" w:rsidP="001F0912">
      <w:pPr>
        <w:ind w:firstLine="720"/>
        <w:jc w:val="both"/>
        <w:rPr>
          <w:sz w:val="28"/>
          <w:szCs w:val="28"/>
        </w:rPr>
      </w:pPr>
      <w:r w:rsidRPr="001F0912">
        <w:rPr>
          <w:b/>
          <w:sz w:val="28"/>
          <w:szCs w:val="28"/>
        </w:rPr>
        <w:t>c, Sản phẩm:</w:t>
      </w:r>
      <w:r w:rsidRPr="001F0912">
        <w:rPr>
          <w:sz w:val="28"/>
          <w:szCs w:val="28"/>
        </w:rPr>
        <w:t xml:space="preserve"> Trình bày của HS</w:t>
      </w:r>
    </w:p>
    <w:p w:rsidR="001F0912" w:rsidRPr="001F0912" w:rsidRDefault="001F0912" w:rsidP="001F0912">
      <w:pPr>
        <w:ind w:firstLine="720"/>
        <w:jc w:val="both"/>
        <w:rPr>
          <w:b/>
          <w:sz w:val="28"/>
          <w:szCs w:val="28"/>
        </w:rPr>
      </w:pPr>
      <w:r w:rsidRPr="001F0912">
        <w:rPr>
          <w:b/>
          <w:sz w:val="28"/>
          <w:szCs w:val="28"/>
        </w:rPr>
        <w:t xml:space="preserve">d, Tổ chức thực hiện: </w:t>
      </w:r>
    </w:p>
    <w:p w:rsidR="001F0912" w:rsidRPr="001F0912" w:rsidRDefault="001F0912" w:rsidP="001F0912">
      <w:pPr>
        <w:ind w:firstLine="720"/>
        <w:jc w:val="both"/>
        <w:rPr>
          <w:sz w:val="28"/>
          <w:szCs w:val="28"/>
        </w:rPr>
      </w:pPr>
      <w:r w:rsidRPr="001F0912">
        <w:rPr>
          <w:sz w:val="28"/>
          <w:szCs w:val="28"/>
        </w:rPr>
        <w:t>Giới thiệu bài</w:t>
      </w:r>
    </w:p>
    <w:p w:rsidR="001F0912" w:rsidRPr="001F0912" w:rsidRDefault="001F0912" w:rsidP="001F0912">
      <w:pPr>
        <w:ind w:firstLine="720"/>
        <w:jc w:val="both"/>
        <w:rPr>
          <w:sz w:val="28"/>
          <w:szCs w:val="28"/>
        </w:rPr>
      </w:pPr>
      <w:r w:rsidRPr="001F0912">
        <w:rPr>
          <w:sz w:val="28"/>
          <w:szCs w:val="28"/>
        </w:rPr>
        <w:lastRenderedPageBreak/>
        <w:t xml:space="preserve">Mĩ thuật phương Tây phát triển rất sớm và đã để lại rất nhiều tác phẩm có giá trị với nhiều phong cách thuộc nhiều trường phái khác nhau và </w:t>
      </w:r>
      <w:r w:rsidRPr="001F0912">
        <w:rPr>
          <w:bCs/>
          <w:sz w:val="28"/>
          <w:szCs w:val="28"/>
        </w:rPr>
        <w:t>nắm bắt được vài nét về bối cảnh xã hội, hoàn cảnh ra đời ra đời, đặc điểm và sự phát triển của một số trường phái hội họa trên thế giới.</w:t>
      </w:r>
    </w:p>
    <w:p w:rsidR="001F0912" w:rsidRPr="001F0912" w:rsidRDefault="001F0912" w:rsidP="001F0912">
      <w:pPr>
        <w:ind w:firstLine="720"/>
        <w:jc w:val="both"/>
        <w:rPr>
          <w:sz w:val="28"/>
          <w:szCs w:val="28"/>
        </w:rPr>
      </w:pPr>
      <w:r w:rsidRPr="001F0912">
        <w:rPr>
          <w:sz w:val="28"/>
          <w:szCs w:val="28"/>
        </w:rPr>
        <w:t>Để giúp các em nắm bắt được đặc điểm của một số trường phái MT này, hôm nay chúng ta cùng nhau nghiên cứu bài “Sơ lược về MT hiện đại phương Tây từ cuối TK XIX đến đầu TK XX”.</w:t>
      </w:r>
    </w:p>
    <w:p w:rsidR="001F0912" w:rsidRPr="001F0912" w:rsidRDefault="001F0912" w:rsidP="001F0912">
      <w:pPr>
        <w:ind w:firstLine="720"/>
        <w:jc w:val="both"/>
        <w:rPr>
          <w:b/>
          <w:iCs/>
          <w:sz w:val="28"/>
          <w:szCs w:val="28"/>
        </w:rPr>
      </w:pPr>
      <w:r w:rsidRPr="001F0912">
        <w:rPr>
          <w:b/>
          <w:iCs/>
          <w:sz w:val="28"/>
          <w:szCs w:val="28"/>
        </w:rPr>
        <w:t>2. Hoạt động hình thành kiến thức mới</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96"/>
        <w:gridCol w:w="2694"/>
        <w:gridCol w:w="2835"/>
        <w:gridCol w:w="2126"/>
      </w:tblGrid>
      <w:tr w:rsidR="001F0912" w:rsidRPr="001F0912" w:rsidTr="00A37D55">
        <w:tc>
          <w:tcPr>
            <w:tcW w:w="4390" w:type="dxa"/>
            <w:gridSpan w:val="2"/>
            <w:shd w:val="clear" w:color="auto" w:fill="auto"/>
          </w:tcPr>
          <w:p w:rsidR="001F0912" w:rsidRPr="001F0912" w:rsidRDefault="001F0912" w:rsidP="00A37D55">
            <w:pPr>
              <w:jc w:val="center"/>
              <w:rPr>
                <w:b/>
                <w:sz w:val="28"/>
                <w:szCs w:val="28"/>
              </w:rPr>
            </w:pPr>
            <w:r w:rsidRPr="001F0912">
              <w:rPr>
                <w:b/>
                <w:bCs/>
                <w:sz w:val="28"/>
                <w:szCs w:val="28"/>
              </w:rPr>
              <w:t>Hoạt động của GV và HS</w:t>
            </w:r>
          </w:p>
        </w:tc>
        <w:tc>
          <w:tcPr>
            <w:tcW w:w="4961" w:type="dxa"/>
            <w:gridSpan w:val="2"/>
            <w:shd w:val="clear" w:color="auto" w:fill="auto"/>
          </w:tcPr>
          <w:p w:rsidR="001F0912" w:rsidRPr="001F0912" w:rsidRDefault="001F0912" w:rsidP="00A37D55">
            <w:pPr>
              <w:jc w:val="center"/>
              <w:rPr>
                <w:b/>
                <w:sz w:val="28"/>
                <w:szCs w:val="28"/>
              </w:rPr>
            </w:pPr>
            <w:r w:rsidRPr="001F0912">
              <w:rPr>
                <w:b/>
                <w:bCs/>
                <w:sz w:val="28"/>
                <w:szCs w:val="28"/>
                <w:lang w:val="nl-NL"/>
              </w:rPr>
              <w:t>Nội dung cần đạt</w:t>
            </w:r>
          </w:p>
        </w:tc>
      </w:tr>
      <w:tr w:rsidR="001F0912" w:rsidRPr="001F0912" w:rsidTr="00A37D55">
        <w:tc>
          <w:tcPr>
            <w:tcW w:w="9351" w:type="dxa"/>
            <w:gridSpan w:val="4"/>
            <w:shd w:val="clear" w:color="auto" w:fill="auto"/>
          </w:tcPr>
          <w:p w:rsidR="001F0912" w:rsidRPr="001F0912" w:rsidRDefault="001F0912" w:rsidP="00A37D55">
            <w:pPr>
              <w:jc w:val="both"/>
              <w:rPr>
                <w:b/>
                <w:iCs/>
                <w:sz w:val="28"/>
                <w:szCs w:val="28"/>
              </w:rPr>
            </w:pPr>
            <w:r w:rsidRPr="001F0912">
              <w:rPr>
                <w:b/>
                <w:iCs/>
                <w:sz w:val="28"/>
                <w:szCs w:val="28"/>
              </w:rPr>
              <w:t>Hoạt động1: Hướng dẫn học sinh tìm hiểu về bối cảnh lịch sử</w:t>
            </w:r>
          </w:p>
          <w:p w:rsidR="001F0912" w:rsidRPr="001F0912" w:rsidRDefault="001F0912" w:rsidP="00A37D55">
            <w:pPr>
              <w:jc w:val="both"/>
              <w:rPr>
                <w:sz w:val="28"/>
                <w:szCs w:val="28"/>
              </w:rPr>
            </w:pPr>
            <w:r w:rsidRPr="001F0912">
              <w:rPr>
                <w:b/>
                <w:sz w:val="28"/>
                <w:szCs w:val="28"/>
              </w:rPr>
              <w:t>a) Mục tiêu:</w:t>
            </w:r>
            <w:r w:rsidRPr="001F0912">
              <w:rPr>
                <w:sz w:val="28"/>
                <w:szCs w:val="28"/>
              </w:rPr>
              <w:t xml:space="preserve"> HS tìm hiểu khái quát về bối cảnh lịch sử phương Tây từ cuối thế kỷ XIX đến thế kỷ XX</w:t>
            </w:r>
          </w:p>
          <w:p w:rsidR="001F0912" w:rsidRPr="001F0912" w:rsidRDefault="001F0912" w:rsidP="00A37D55">
            <w:pPr>
              <w:rPr>
                <w:sz w:val="28"/>
                <w:szCs w:val="28"/>
              </w:rPr>
            </w:pPr>
            <w:r w:rsidRPr="001F0912">
              <w:rPr>
                <w:b/>
                <w:sz w:val="28"/>
                <w:szCs w:val="28"/>
              </w:rPr>
              <w:t>b) Nội dung:</w:t>
            </w:r>
            <w:r w:rsidRPr="001F0912">
              <w:rPr>
                <w:sz w:val="28"/>
                <w:szCs w:val="28"/>
              </w:rPr>
              <w:t xml:space="preserve"> HS lắng nghe hoàn thành nhiệm vụ GV giao</w:t>
            </w:r>
          </w:p>
          <w:p w:rsidR="001F0912" w:rsidRPr="001F0912" w:rsidRDefault="001F0912" w:rsidP="00A37D55">
            <w:pPr>
              <w:jc w:val="both"/>
              <w:rPr>
                <w:sz w:val="28"/>
                <w:szCs w:val="28"/>
              </w:rPr>
            </w:pPr>
            <w:r w:rsidRPr="001F0912">
              <w:rPr>
                <w:b/>
                <w:sz w:val="28"/>
                <w:szCs w:val="28"/>
              </w:rPr>
              <w:t>c) Sản phẩm:</w:t>
            </w:r>
            <w:r w:rsidRPr="001F0912">
              <w:rPr>
                <w:sz w:val="28"/>
                <w:szCs w:val="28"/>
              </w:rPr>
              <w:t xml:space="preserve"> HS trả lời câu hỏi</w:t>
            </w:r>
          </w:p>
          <w:p w:rsidR="001F0912" w:rsidRPr="001F0912" w:rsidRDefault="001F0912" w:rsidP="00A37D55">
            <w:pPr>
              <w:jc w:val="both"/>
              <w:rPr>
                <w:b/>
                <w:sz w:val="28"/>
                <w:szCs w:val="28"/>
              </w:rPr>
            </w:pPr>
            <w:r w:rsidRPr="001F0912">
              <w:rPr>
                <w:b/>
                <w:sz w:val="28"/>
                <w:szCs w:val="28"/>
              </w:rPr>
              <w:t>d) Tổ chức thực hiện</w:t>
            </w:r>
          </w:p>
        </w:tc>
      </w:tr>
      <w:tr w:rsidR="001F0912" w:rsidRPr="001F0912" w:rsidTr="00A37D55">
        <w:tc>
          <w:tcPr>
            <w:tcW w:w="4390" w:type="dxa"/>
            <w:gridSpan w:val="2"/>
            <w:shd w:val="clear" w:color="auto" w:fill="auto"/>
          </w:tcPr>
          <w:p w:rsidR="001F0912" w:rsidRPr="001F0912" w:rsidRDefault="001F0912" w:rsidP="00A37D55">
            <w:pPr>
              <w:jc w:val="both"/>
              <w:rPr>
                <w:b/>
                <w:sz w:val="28"/>
                <w:szCs w:val="28"/>
              </w:rPr>
            </w:pPr>
            <w:r w:rsidRPr="001F0912">
              <w:rPr>
                <w:b/>
                <w:sz w:val="28"/>
                <w:szCs w:val="28"/>
              </w:rPr>
              <w:t>Bước 1: Chuyển giao nhiệm vụ</w:t>
            </w:r>
          </w:p>
          <w:p w:rsidR="001F0912" w:rsidRPr="001F0912" w:rsidRDefault="001F0912" w:rsidP="00A37D55">
            <w:pPr>
              <w:rPr>
                <w:sz w:val="28"/>
                <w:szCs w:val="28"/>
              </w:rPr>
            </w:pPr>
            <w:r w:rsidRPr="001F0912">
              <w:rPr>
                <w:sz w:val="28"/>
                <w:szCs w:val="28"/>
              </w:rPr>
              <w:t>PP: trực quan, vấn đáp, gợi mở, thảo luận nhóm, luyện tập</w:t>
            </w:r>
          </w:p>
          <w:p w:rsidR="001F0912" w:rsidRPr="001F0912" w:rsidRDefault="001F0912" w:rsidP="00A37D55">
            <w:pPr>
              <w:rPr>
                <w:sz w:val="28"/>
                <w:szCs w:val="28"/>
              </w:rPr>
            </w:pPr>
            <w:r w:rsidRPr="001F0912">
              <w:rPr>
                <w:sz w:val="28"/>
                <w:szCs w:val="28"/>
              </w:rPr>
              <w:t>KT: hỏi, đáp, khăn trải bàn, dạy học dự án</w:t>
            </w:r>
          </w:p>
          <w:p w:rsidR="001F0912" w:rsidRPr="001F0912" w:rsidRDefault="001F0912" w:rsidP="00A37D55">
            <w:pPr>
              <w:jc w:val="both"/>
              <w:rPr>
                <w:sz w:val="28"/>
                <w:szCs w:val="28"/>
              </w:rPr>
            </w:pPr>
            <w:r w:rsidRPr="001F0912">
              <w:rPr>
                <w:sz w:val="28"/>
                <w:szCs w:val="28"/>
              </w:rPr>
              <w:t>NL: giao tiếp, hợp tác, tìm hiểu tự nhiên, xã hội, lịch sử, thẩm mĩ</w:t>
            </w:r>
          </w:p>
          <w:p w:rsidR="001F0912" w:rsidRPr="001F0912" w:rsidRDefault="001F0912" w:rsidP="00A37D55">
            <w:pPr>
              <w:jc w:val="both"/>
              <w:rPr>
                <w:sz w:val="28"/>
                <w:szCs w:val="28"/>
              </w:rPr>
            </w:pPr>
            <w:r w:rsidRPr="001F0912">
              <w:rPr>
                <w:sz w:val="28"/>
                <w:szCs w:val="28"/>
              </w:rPr>
              <w:t>GV yêu cầu HS đọc sgk, qua những kiến thức đã học, tìm hiểu trả lời câu hỏi:</w:t>
            </w:r>
          </w:p>
          <w:p w:rsidR="001F0912" w:rsidRPr="001F0912" w:rsidRDefault="001F0912" w:rsidP="00A37D55">
            <w:pPr>
              <w:jc w:val="both"/>
              <w:rPr>
                <w:sz w:val="28"/>
                <w:szCs w:val="28"/>
              </w:rPr>
            </w:pPr>
            <w:r w:rsidRPr="001F0912">
              <w:rPr>
                <w:sz w:val="28"/>
                <w:szCs w:val="28"/>
              </w:rPr>
              <w:t>- Lịch sử phương Tây giai đoạn từ cuối thế kỷ XIX đến đầu thế kỷ XX có những điểm gì nổi bật?</w:t>
            </w:r>
          </w:p>
          <w:p w:rsidR="001F0912" w:rsidRPr="001F0912" w:rsidRDefault="001F0912" w:rsidP="00A37D55">
            <w:pPr>
              <w:jc w:val="both"/>
              <w:rPr>
                <w:sz w:val="28"/>
                <w:szCs w:val="28"/>
              </w:rPr>
            </w:pPr>
            <w:r w:rsidRPr="001F0912">
              <w:rPr>
                <w:sz w:val="28"/>
                <w:szCs w:val="28"/>
              </w:rPr>
              <w:t>GVKL: Những biến động về chính trị, xã hội đã tác động đến mỹ thuật. Đây là thời kỳ ra đời và kế tiếp lẫn nhau giữa các trào lưu nghệ thuật mới.</w:t>
            </w:r>
          </w:p>
          <w:p w:rsidR="001F0912" w:rsidRPr="001F0912" w:rsidRDefault="001F0912" w:rsidP="00A37D55">
            <w:pPr>
              <w:jc w:val="both"/>
              <w:rPr>
                <w:sz w:val="28"/>
                <w:szCs w:val="28"/>
              </w:rPr>
            </w:pPr>
            <w:r w:rsidRPr="001F0912">
              <w:rPr>
                <w:sz w:val="28"/>
                <w:szCs w:val="28"/>
              </w:rPr>
              <w:t>GV yêu cầu HS đọc sgk, thảo luận nhóm, trả lời câu hỏi:</w:t>
            </w:r>
          </w:p>
          <w:p w:rsidR="001F0912" w:rsidRPr="001F0912" w:rsidRDefault="001F0912" w:rsidP="00A37D55">
            <w:pPr>
              <w:jc w:val="both"/>
              <w:rPr>
                <w:sz w:val="28"/>
                <w:szCs w:val="28"/>
              </w:rPr>
            </w:pPr>
            <w:r w:rsidRPr="001F0912">
              <w:rPr>
                <w:sz w:val="28"/>
                <w:szCs w:val="28"/>
              </w:rPr>
              <w:t>- Tại sao trường phái hội hoạ Ấn tượng lại có tên như vậy?</w:t>
            </w:r>
          </w:p>
          <w:p w:rsidR="001F0912" w:rsidRPr="001F0912" w:rsidRDefault="001F0912" w:rsidP="00A37D55">
            <w:pPr>
              <w:jc w:val="both"/>
              <w:rPr>
                <w:sz w:val="28"/>
                <w:szCs w:val="28"/>
              </w:rPr>
            </w:pPr>
            <w:r w:rsidRPr="001F0912">
              <w:rPr>
                <w:sz w:val="28"/>
                <w:szCs w:val="28"/>
              </w:rPr>
              <w:t>- Năm ra đời của trường phái?</w:t>
            </w:r>
          </w:p>
          <w:p w:rsidR="001F0912" w:rsidRPr="001F0912" w:rsidRDefault="001F0912" w:rsidP="00A37D55">
            <w:pPr>
              <w:jc w:val="both"/>
              <w:rPr>
                <w:sz w:val="28"/>
                <w:szCs w:val="28"/>
              </w:rPr>
            </w:pPr>
            <w:r w:rsidRPr="001F0912">
              <w:rPr>
                <w:sz w:val="28"/>
                <w:szCs w:val="28"/>
              </w:rPr>
              <w:t>- Kể tên 1 số hoạ sỹ tiêu biểu?</w:t>
            </w:r>
          </w:p>
          <w:p w:rsidR="001F0912" w:rsidRPr="001F0912" w:rsidRDefault="001F0912" w:rsidP="00A37D55">
            <w:pPr>
              <w:jc w:val="both"/>
              <w:rPr>
                <w:sz w:val="28"/>
                <w:szCs w:val="28"/>
              </w:rPr>
            </w:pPr>
            <w:r w:rsidRPr="001F0912">
              <w:rPr>
                <w:sz w:val="28"/>
                <w:szCs w:val="28"/>
              </w:rPr>
              <w:t>- Tên 1 số tác phẩm tiêu biểu?</w:t>
            </w:r>
          </w:p>
          <w:p w:rsidR="001F0912" w:rsidRPr="001F0912" w:rsidRDefault="001F0912" w:rsidP="00A37D55">
            <w:pPr>
              <w:jc w:val="both"/>
              <w:rPr>
                <w:sz w:val="28"/>
                <w:szCs w:val="28"/>
              </w:rPr>
            </w:pPr>
            <w:r w:rsidRPr="001F0912">
              <w:rPr>
                <w:sz w:val="28"/>
                <w:szCs w:val="28"/>
              </w:rPr>
              <w:lastRenderedPageBreak/>
              <w:t>- Đặc điểm sáng tác riêng của trường phái?</w:t>
            </w:r>
          </w:p>
          <w:p w:rsidR="001F0912" w:rsidRPr="001F0912" w:rsidRDefault="001F0912" w:rsidP="00A37D55">
            <w:pPr>
              <w:rPr>
                <w:b/>
                <w:sz w:val="28"/>
                <w:szCs w:val="28"/>
              </w:rPr>
            </w:pPr>
            <w:r w:rsidRPr="001F0912">
              <w:rPr>
                <w:b/>
                <w:sz w:val="28"/>
                <w:szCs w:val="28"/>
              </w:rPr>
              <w:t>Bước 2: Thực hiện nhiệm vụ</w:t>
            </w:r>
          </w:p>
          <w:p w:rsidR="001F0912" w:rsidRPr="001F0912" w:rsidRDefault="001F0912" w:rsidP="00A37D55">
            <w:pPr>
              <w:jc w:val="both"/>
              <w:rPr>
                <w:sz w:val="28"/>
                <w:szCs w:val="28"/>
              </w:rPr>
            </w:pPr>
            <w:r w:rsidRPr="001F0912">
              <w:rPr>
                <w:sz w:val="28"/>
                <w:szCs w:val="28"/>
              </w:rPr>
              <w:t>- HS lắng nghe và thực hiện theo các yêu cầu của GV</w:t>
            </w:r>
          </w:p>
          <w:p w:rsidR="001F0912" w:rsidRPr="001F0912" w:rsidRDefault="001F0912" w:rsidP="00A37D55">
            <w:pPr>
              <w:jc w:val="both"/>
              <w:rPr>
                <w:b/>
                <w:sz w:val="28"/>
                <w:szCs w:val="28"/>
              </w:rPr>
            </w:pPr>
            <w:r w:rsidRPr="001F0912">
              <w:rPr>
                <w:b/>
                <w:sz w:val="28"/>
                <w:szCs w:val="28"/>
              </w:rPr>
              <w:t>Bước 3: Báo cáo, thảo luận</w:t>
            </w:r>
          </w:p>
          <w:p w:rsidR="001F0912" w:rsidRPr="001F0912" w:rsidRDefault="001F0912" w:rsidP="00A37D55">
            <w:pPr>
              <w:jc w:val="both"/>
              <w:rPr>
                <w:sz w:val="28"/>
                <w:szCs w:val="28"/>
              </w:rPr>
            </w:pPr>
            <w:r w:rsidRPr="001F0912">
              <w:rPr>
                <w:sz w:val="28"/>
                <w:szCs w:val="28"/>
              </w:rPr>
              <w:t>- HS trình bày kết quả, HS khác nhận xét</w:t>
            </w:r>
          </w:p>
          <w:p w:rsidR="001F0912" w:rsidRPr="001F0912" w:rsidRDefault="001F0912" w:rsidP="00A37D55">
            <w:pPr>
              <w:jc w:val="both"/>
              <w:rPr>
                <w:b/>
                <w:sz w:val="28"/>
                <w:szCs w:val="28"/>
              </w:rPr>
            </w:pPr>
            <w:r w:rsidRPr="001F0912">
              <w:rPr>
                <w:b/>
                <w:sz w:val="28"/>
                <w:szCs w:val="28"/>
              </w:rPr>
              <w:t>Bước 4: Kết luận nhận định</w:t>
            </w:r>
          </w:p>
          <w:p w:rsidR="001F0912" w:rsidRPr="001F0912" w:rsidRDefault="001F0912" w:rsidP="00A37D55">
            <w:pPr>
              <w:rPr>
                <w:sz w:val="28"/>
                <w:szCs w:val="28"/>
              </w:rPr>
            </w:pPr>
            <w:r w:rsidRPr="001F0912">
              <w:rPr>
                <w:sz w:val="28"/>
                <w:szCs w:val="28"/>
              </w:rPr>
              <w:t>Giáo viên nhận xét và chốt kiến thức</w:t>
            </w:r>
          </w:p>
        </w:tc>
        <w:tc>
          <w:tcPr>
            <w:tcW w:w="4961" w:type="dxa"/>
            <w:gridSpan w:val="2"/>
            <w:shd w:val="clear" w:color="auto" w:fill="auto"/>
          </w:tcPr>
          <w:p w:rsidR="001F0912" w:rsidRPr="001F0912" w:rsidRDefault="001F0912" w:rsidP="00A37D55">
            <w:pPr>
              <w:jc w:val="both"/>
              <w:rPr>
                <w:b/>
                <w:iCs/>
                <w:sz w:val="28"/>
                <w:szCs w:val="28"/>
              </w:rPr>
            </w:pPr>
            <w:r w:rsidRPr="001F0912">
              <w:rPr>
                <w:b/>
                <w:iCs/>
                <w:sz w:val="28"/>
                <w:szCs w:val="28"/>
              </w:rPr>
              <w:lastRenderedPageBreak/>
              <w:t>I. Vài nét về bối cảnh lịch sử</w:t>
            </w:r>
          </w:p>
          <w:p w:rsidR="001F0912" w:rsidRPr="001F0912" w:rsidRDefault="001F0912" w:rsidP="00A37D55">
            <w:pPr>
              <w:jc w:val="both"/>
              <w:rPr>
                <w:sz w:val="28"/>
                <w:szCs w:val="28"/>
              </w:rPr>
            </w:pPr>
            <w:r w:rsidRPr="001F0912">
              <w:rPr>
                <w:sz w:val="28"/>
                <w:szCs w:val="28"/>
              </w:rPr>
              <w:t>- Công xã Pari 1871</w:t>
            </w:r>
          </w:p>
          <w:p w:rsidR="001F0912" w:rsidRPr="001F0912" w:rsidRDefault="001F0912" w:rsidP="00A37D55">
            <w:pPr>
              <w:jc w:val="both"/>
              <w:rPr>
                <w:sz w:val="28"/>
                <w:szCs w:val="28"/>
              </w:rPr>
            </w:pPr>
            <w:r w:rsidRPr="001F0912">
              <w:rPr>
                <w:sz w:val="28"/>
                <w:szCs w:val="28"/>
              </w:rPr>
              <w:t>- Chiến tranh thế giới 1914-1918</w:t>
            </w:r>
          </w:p>
          <w:p w:rsidR="001F0912" w:rsidRPr="001F0912" w:rsidRDefault="001F0912" w:rsidP="00A37D55">
            <w:pPr>
              <w:jc w:val="both"/>
              <w:rPr>
                <w:sz w:val="28"/>
                <w:szCs w:val="28"/>
              </w:rPr>
            </w:pPr>
            <w:r w:rsidRPr="001F0912">
              <w:rPr>
                <w:sz w:val="28"/>
                <w:szCs w:val="28"/>
              </w:rPr>
              <w:t>- Cách mạng tháng 10 Nga 1917</w:t>
            </w:r>
          </w:p>
          <w:p w:rsidR="001F0912" w:rsidRPr="001F0912" w:rsidRDefault="001F0912" w:rsidP="00A37D55">
            <w:pPr>
              <w:jc w:val="both"/>
              <w:rPr>
                <w:sz w:val="28"/>
                <w:szCs w:val="28"/>
              </w:rPr>
            </w:pPr>
            <w:r w:rsidRPr="001F0912">
              <w:rPr>
                <w:sz w:val="28"/>
                <w:szCs w:val="28"/>
              </w:rPr>
              <w:t>*Những biến động lịch sử đã ảnh hưởng nhiều đến sự phát triển mỹ thuật.</w:t>
            </w:r>
          </w:p>
          <w:p w:rsidR="001F0912" w:rsidRPr="001F0912" w:rsidRDefault="001F0912" w:rsidP="00A37D55">
            <w:pPr>
              <w:jc w:val="both"/>
              <w:rPr>
                <w:sz w:val="28"/>
                <w:szCs w:val="28"/>
              </w:rPr>
            </w:pPr>
          </w:p>
          <w:p w:rsidR="001F0912" w:rsidRPr="001F0912" w:rsidRDefault="001F0912" w:rsidP="00A37D55">
            <w:pPr>
              <w:jc w:val="both"/>
              <w:rPr>
                <w:sz w:val="28"/>
                <w:szCs w:val="28"/>
              </w:rPr>
            </w:pPr>
          </w:p>
          <w:p w:rsidR="001F0912" w:rsidRPr="001F0912" w:rsidRDefault="001F0912" w:rsidP="00A37D55">
            <w:pPr>
              <w:jc w:val="both"/>
              <w:rPr>
                <w:sz w:val="28"/>
                <w:szCs w:val="28"/>
              </w:rPr>
            </w:pPr>
          </w:p>
          <w:p w:rsidR="001F0912" w:rsidRPr="001F0912" w:rsidRDefault="001F0912" w:rsidP="00A37D55">
            <w:pPr>
              <w:jc w:val="both"/>
              <w:rPr>
                <w:sz w:val="28"/>
                <w:szCs w:val="28"/>
              </w:rPr>
            </w:pPr>
          </w:p>
          <w:p w:rsidR="001F0912" w:rsidRPr="001F0912" w:rsidRDefault="001F0912" w:rsidP="00A37D55">
            <w:pPr>
              <w:jc w:val="center"/>
              <w:rPr>
                <w:noProof/>
                <w:sz w:val="28"/>
                <w:szCs w:val="28"/>
              </w:rPr>
            </w:pPr>
          </w:p>
          <w:p w:rsidR="001F0912" w:rsidRPr="001F0912" w:rsidRDefault="001F0912" w:rsidP="00A37D55">
            <w:pPr>
              <w:jc w:val="center"/>
              <w:rPr>
                <w:noProof/>
                <w:sz w:val="28"/>
                <w:szCs w:val="28"/>
              </w:rPr>
            </w:pPr>
          </w:p>
          <w:p w:rsidR="001F0912" w:rsidRPr="001F0912" w:rsidRDefault="001F0912" w:rsidP="00A37D55">
            <w:pPr>
              <w:jc w:val="center"/>
              <w:rPr>
                <w:sz w:val="28"/>
                <w:szCs w:val="28"/>
              </w:rPr>
            </w:pPr>
            <w:r w:rsidRPr="001F0912">
              <w:rPr>
                <w:noProof/>
                <w:sz w:val="28"/>
                <w:szCs w:val="28"/>
                <w:lang w:val="en-US"/>
              </w:rPr>
              <w:drawing>
                <wp:inline distT="0" distB="0" distL="0" distR="0">
                  <wp:extent cx="2771775" cy="1905000"/>
                  <wp:effectExtent l="0" t="0" r="9525" b="0"/>
                  <wp:docPr id="11" name="Picture 11" descr="Description: Mỹ thuật 8 - Bài 20: Sơ lược về mỹ thuật hiện đại phươ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scription: Mỹ thuật 8 - Bài 20: Sơ lược về mỹ thuật hiện đại phươ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rsidR="001F0912" w:rsidRPr="001F0912" w:rsidRDefault="001F0912" w:rsidP="00A37D55">
            <w:pPr>
              <w:jc w:val="both"/>
              <w:rPr>
                <w:b/>
                <w:i/>
                <w:sz w:val="28"/>
                <w:szCs w:val="28"/>
              </w:rPr>
            </w:pPr>
          </w:p>
          <w:p w:rsidR="001F0912" w:rsidRPr="001F0912" w:rsidRDefault="001F0912" w:rsidP="00A37D55">
            <w:pPr>
              <w:jc w:val="center"/>
              <w:rPr>
                <w:sz w:val="28"/>
                <w:szCs w:val="28"/>
              </w:rPr>
            </w:pPr>
            <w:r w:rsidRPr="001F0912">
              <w:rPr>
                <w:noProof/>
                <w:sz w:val="28"/>
                <w:szCs w:val="28"/>
                <w:lang w:val="en-US"/>
              </w:rPr>
              <w:lastRenderedPageBreak/>
              <w:drawing>
                <wp:inline distT="0" distB="0" distL="0" distR="0">
                  <wp:extent cx="2781300" cy="1962150"/>
                  <wp:effectExtent l="0" t="0" r="0" b="0"/>
                  <wp:docPr id="10" name="Picture 10" descr="Description: Lịch sử mỹ thuật hội họa thế giới-Phần IX: Mỹ Thuật Các Nước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Description: Lịch sử mỹ thuật hội họa thế giới-Phần IX: Mỹ Thuật Các Nước Phương Đ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962150"/>
                          </a:xfrm>
                          <a:prstGeom prst="rect">
                            <a:avLst/>
                          </a:prstGeom>
                          <a:noFill/>
                          <a:ln>
                            <a:noFill/>
                          </a:ln>
                        </pic:spPr>
                      </pic:pic>
                    </a:graphicData>
                  </a:graphic>
                </wp:inline>
              </w:drawing>
            </w:r>
          </w:p>
          <w:p w:rsidR="001F0912" w:rsidRPr="001F0912" w:rsidRDefault="001F0912" w:rsidP="00A37D55">
            <w:pPr>
              <w:rPr>
                <w:sz w:val="28"/>
                <w:szCs w:val="28"/>
              </w:rPr>
            </w:pPr>
          </w:p>
        </w:tc>
      </w:tr>
      <w:tr w:rsidR="001F0912" w:rsidRPr="001F0912" w:rsidTr="00A37D55">
        <w:tc>
          <w:tcPr>
            <w:tcW w:w="9351" w:type="dxa"/>
            <w:gridSpan w:val="4"/>
            <w:shd w:val="clear" w:color="auto" w:fill="auto"/>
          </w:tcPr>
          <w:p w:rsidR="001F0912" w:rsidRPr="001F0912" w:rsidRDefault="001F0912" w:rsidP="00A37D55">
            <w:pPr>
              <w:spacing w:line="360" w:lineRule="atLeast"/>
              <w:jc w:val="both"/>
              <w:rPr>
                <w:sz w:val="28"/>
                <w:szCs w:val="28"/>
              </w:rPr>
            </w:pPr>
            <w:r w:rsidRPr="001F0912">
              <w:rPr>
                <w:b/>
                <w:bCs/>
                <w:sz w:val="28"/>
                <w:szCs w:val="28"/>
              </w:rPr>
              <w:lastRenderedPageBreak/>
              <w:t>Hoạt động 2: Hướng dẫn hs tìm hiểu sơ lược về một số trường phái mĩ thuật.</w:t>
            </w:r>
            <w:r w:rsidRPr="001F0912">
              <w:rPr>
                <w:sz w:val="28"/>
                <w:szCs w:val="28"/>
              </w:rPr>
              <w:t xml:space="preserve"> </w:t>
            </w:r>
          </w:p>
          <w:p w:rsidR="001F0912" w:rsidRPr="001F0912" w:rsidRDefault="001F0912" w:rsidP="00A37D55">
            <w:pPr>
              <w:jc w:val="both"/>
              <w:rPr>
                <w:sz w:val="28"/>
                <w:szCs w:val="28"/>
              </w:rPr>
            </w:pPr>
            <w:r w:rsidRPr="001F0912">
              <w:rPr>
                <w:b/>
                <w:sz w:val="28"/>
                <w:szCs w:val="28"/>
              </w:rPr>
              <w:t xml:space="preserve">A, Mục tiêu: </w:t>
            </w:r>
            <w:r w:rsidRPr="001F0912">
              <w:rPr>
                <w:sz w:val="28"/>
                <w:szCs w:val="28"/>
              </w:rPr>
              <w:t>Giúp HS hiểu về sơ lược về một số trường phái mĩ thuật.</w:t>
            </w:r>
          </w:p>
          <w:p w:rsidR="001F0912" w:rsidRPr="001F0912" w:rsidRDefault="001F0912" w:rsidP="00A37D55">
            <w:pPr>
              <w:jc w:val="both"/>
              <w:rPr>
                <w:sz w:val="28"/>
                <w:szCs w:val="28"/>
              </w:rPr>
            </w:pPr>
            <w:r w:rsidRPr="001F0912">
              <w:rPr>
                <w:b/>
                <w:sz w:val="28"/>
                <w:szCs w:val="28"/>
              </w:rPr>
              <w:t xml:space="preserve">B, Nội dung: </w:t>
            </w:r>
            <w:r w:rsidRPr="001F0912">
              <w:rPr>
                <w:sz w:val="28"/>
                <w:szCs w:val="28"/>
              </w:rPr>
              <w:t>HS lắng nghe hoàn thiện nhiệm vụ của GV</w:t>
            </w:r>
          </w:p>
          <w:p w:rsidR="001F0912" w:rsidRPr="001F0912" w:rsidRDefault="001F0912" w:rsidP="00A37D55">
            <w:pPr>
              <w:jc w:val="both"/>
              <w:rPr>
                <w:sz w:val="28"/>
                <w:szCs w:val="28"/>
              </w:rPr>
            </w:pPr>
            <w:r w:rsidRPr="001F0912">
              <w:rPr>
                <w:b/>
                <w:sz w:val="28"/>
                <w:szCs w:val="28"/>
              </w:rPr>
              <w:t xml:space="preserve">c, Sản phẩm: </w:t>
            </w:r>
            <w:r w:rsidRPr="001F0912">
              <w:rPr>
                <w:sz w:val="28"/>
                <w:szCs w:val="28"/>
              </w:rPr>
              <w:t>HS nắm rõ được sơ lược về một số trường phái mĩ thuật.</w:t>
            </w:r>
          </w:p>
          <w:p w:rsidR="001F0912" w:rsidRPr="001F0912" w:rsidRDefault="001F0912" w:rsidP="00A37D55">
            <w:pPr>
              <w:jc w:val="both"/>
              <w:rPr>
                <w:b/>
                <w:iCs/>
                <w:sz w:val="28"/>
                <w:szCs w:val="28"/>
              </w:rPr>
            </w:pPr>
            <w:r w:rsidRPr="001F0912">
              <w:rPr>
                <w:b/>
                <w:sz w:val="28"/>
                <w:szCs w:val="28"/>
              </w:rPr>
              <w:t>D, Tổ chức thực hiện</w:t>
            </w:r>
          </w:p>
        </w:tc>
      </w:tr>
      <w:tr w:rsidR="001F0912" w:rsidRPr="001F0912" w:rsidTr="00A37D55">
        <w:tc>
          <w:tcPr>
            <w:tcW w:w="4390" w:type="dxa"/>
            <w:gridSpan w:val="2"/>
            <w:shd w:val="clear" w:color="auto" w:fill="auto"/>
          </w:tcPr>
          <w:p w:rsidR="001F0912" w:rsidRPr="001F0912" w:rsidRDefault="001F0912" w:rsidP="00A37D55">
            <w:pPr>
              <w:jc w:val="both"/>
              <w:rPr>
                <w:b/>
                <w:sz w:val="28"/>
                <w:szCs w:val="28"/>
              </w:rPr>
            </w:pPr>
            <w:r w:rsidRPr="001F0912">
              <w:rPr>
                <w:b/>
                <w:sz w:val="28"/>
                <w:szCs w:val="28"/>
              </w:rPr>
              <w:t>Bước 1: Chuyển giao nhiệm vụ</w:t>
            </w:r>
          </w:p>
          <w:p w:rsidR="001F0912" w:rsidRPr="001F0912" w:rsidRDefault="001F0912" w:rsidP="00A37D55">
            <w:pPr>
              <w:jc w:val="both"/>
              <w:rPr>
                <w:b/>
                <w:sz w:val="28"/>
                <w:szCs w:val="28"/>
              </w:rPr>
            </w:pPr>
            <w:r w:rsidRPr="001F0912">
              <w:rPr>
                <w:b/>
                <w:bCs/>
                <w:sz w:val="28"/>
                <w:szCs w:val="28"/>
              </w:rPr>
              <w:t>Nhóm 1: Tìm hiểu hội hoạ Ấn tượng?</w:t>
            </w:r>
          </w:p>
          <w:p w:rsidR="001F0912" w:rsidRPr="001F0912" w:rsidRDefault="001F0912" w:rsidP="00A37D55">
            <w:pPr>
              <w:jc w:val="both"/>
              <w:rPr>
                <w:i/>
                <w:iCs/>
                <w:sz w:val="28"/>
                <w:szCs w:val="28"/>
              </w:rPr>
            </w:pPr>
            <w:r w:rsidRPr="001F0912">
              <w:rPr>
                <w:i/>
                <w:iCs/>
                <w:sz w:val="28"/>
                <w:szCs w:val="28"/>
              </w:rPr>
              <w:t>- Sự ra đời của trường phái hội hoạ Ấn tượng?</w:t>
            </w:r>
          </w:p>
          <w:p w:rsidR="001F0912" w:rsidRPr="001F0912" w:rsidRDefault="001F0912" w:rsidP="00A37D55">
            <w:pPr>
              <w:jc w:val="both"/>
              <w:rPr>
                <w:bCs/>
                <w:i/>
                <w:iCs/>
                <w:sz w:val="28"/>
                <w:szCs w:val="28"/>
              </w:rPr>
            </w:pPr>
            <w:r w:rsidRPr="001F0912">
              <w:rPr>
                <w:bCs/>
                <w:i/>
                <w:iCs/>
                <w:sz w:val="28"/>
                <w:szCs w:val="28"/>
              </w:rPr>
              <w:t>- Quan điểm của trường phái hội hoạ Ấn tượng?</w:t>
            </w:r>
          </w:p>
          <w:p w:rsidR="001F0912" w:rsidRPr="001F0912" w:rsidRDefault="001F0912" w:rsidP="00A37D55">
            <w:pPr>
              <w:jc w:val="both"/>
              <w:rPr>
                <w:bCs/>
                <w:i/>
                <w:iCs/>
                <w:sz w:val="28"/>
                <w:szCs w:val="28"/>
              </w:rPr>
            </w:pPr>
            <w:r w:rsidRPr="001F0912">
              <w:rPr>
                <w:bCs/>
                <w:i/>
                <w:iCs/>
                <w:sz w:val="28"/>
                <w:szCs w:val="28"/>
              </w:rPr>
              <w:t>- Kể tên một số họa sĩ thuộc trường phái Ấn tượng?</w:t>
            </w:r>
          </w:p>
          <w:p w:rsidR="001F0912" w:rsidRPr="001F0912" w:rsidRDefault="001F0912" w:rsidP="00A37D55">
            <w:pPr>
              <w:jc w:val="both"/>
              <w:rPr>
                <w:bCs/>
                <w:i/>
                <w:iCs/>
                <w:sz w:val="28"/>
                <w:szCs w:val="28"/>
              </w:rPr>
            </w:pPr>
            <w:r w:rsidRPr="001F0912">
              <w:rPr>
                <w:bCs/>
                <w:i/>
                <w:iCs/>
                <w:sz w:val="28"/>
                <w:szCs w:val="28"/>
              </w:rPr>
              <w:t>- Kể tên một số tác phẩm tiêu biểu?</w:t>
            </w:r>
          </w:p>
          <w:p w:rsidR="001F0912" w:rsidRPr="001F0912" w:rsidRDefault="001F0912" w:rsidP="00A37D55">
            <w:pPr>
              <w:jc w:val="both"/>
              <w:rPr>
                <w:bCs/>
                <w:i/>
                <w:iCs/>
                <w:sz w:val="28"/>
                <w:szCs w:val="28"/>
              </w:rPr>
            </w:pPr>
            <w:r w:rsidRPr="001F0912">
              <w:rPr>
                <w:bCs/>
                <w:i/>
                <w:iCs/>
                <w:sz w:val="28"/>
                <w:szCs w:val="28"/>
              </w:rPr>
              <w:t>- Từ hội hoạ Ấn tượng các hoạ sĩ đã tìm tòi và phát triển thành những  trường phái nào?</w:t>
            </w:r>
          </w:p>
          <w:p w:rsidR="001F0912" w:rsidRPr="001F0912" w:rsidRDefault="001F0912" w:rsidP="00A37D55">
            <w:pPr>
              <w:rPr>
                <w:sz w:val="28"/>
                <w:szCs w:val="28"/>
              </w:rPr>
            </w:pPr>
          </w:p>
          <w:p w:rsidR="001F0912" w:rsidRPr="001F0912" w:rsidRDefault="001F0912" w:rsidP="00A37D55">
            <w:pPr>
              <w:rPr>
                <w:sz w:val="28"/>
                <w:szCs w:val="28"/>
              </w:rPr>
            </w:pPr>
          </w:p>
          <w:p w:rsidR="001F0912" w:rsidRPr="001F0912" w:rsidRDefault="001F0912" w:rsidP="00A37D55">
            <w:pPr>
              <w:rPr>
                <w:bCs/>
                <w:i/>
                <w:iCs/>
                <w:sz w:val="28"/>
                <w:szCs w:val="28"/>
              </w:rPr>
            </w:pPr>
          </w:p>
          <w:p w:rsidR="001F0912" w:rsidRPr="001F0912" w:rsidRDefault="001F0912" w:rsidP="00A37D55">
            <w:pPr>
              <w:ind w:firstLine="720"/>
              <w:rPr>
                <w:sz w:val="28"/>
                <w:szCs w:val="28"/>
              </w:rPr>
            </w:pPr>
          </w:p>
          <w:p w:rsidR="001F0912" w:rsidRPr="001F0912" w:rsidRDefault="001F0912" w:rsidP="00A37D55">
            <w:pPr>
              <w:ind w:firstLine="720"/>
              <w:rPr>
                <w:sz w:val="28"/>
                <w:szCs w:val="28"/>
              </w:rPr>
            </w:pPr>
          </w:p>
          <w:p w:rsidR="001F0912" w:rsidRPr="001F0912" w:rsidRDefault="001F0912" w:rsidP="00A37D55">
            <w:pPr>
              <w:rPr>
                <w:sz w:val="28"/>
                <w:szCs w:val="28"/>
              </w:rPr>
            </w:pPr>
          </w:p>
          <w:p w:rsidR="001F0912" w:rsidRPr="001F0912" w:rsidRDefault="001F0912" w:rsidP="00A37D55">
            <w:pPr>
              <w:rPr>
                <w:sz w:val="28"/>
                <w:szCs w:val="28"/>
              </w:rPr>
            </w:pPr>
          </w:p>
          <w:p w:rsidR="001F0912" w:rsidRPr="001F0912" w:rsidRDefault="001F0912" w:rsidP="00A37D55">
            <w:pPr>
              <w:jc w:val="both"/>
              <w:rPr>
                <w:b/>
                <w:sz w:val="28"/>
                <w:szCs w:val="28"/>
              </w:rPr>
            </w:pPr>
          </w:p>
          <w:p w:rsidR="001F0912" w:rsidRPr="001F0912" w:rsidRDefault="001F0912" w:rsidP="00A37D55">
            <w:pPr>
              <w:jc w:val="center"/>
              <w:rPr>
                <w:b/>
                <w:sz w:val="28"/>
                <w:szCs w:val="28"/>
              </w:rPr>
            </w:pPr>
            <w:r w:rsidRPr="001F0912">
              <w:rPr>
                <w:noProof/>
                <w:sz w:val="28"/>
                <w:szCs w:val="28"/>
                <w:lang w:val="en-US"/>
              </w:rPr>
              <w:lastRenderedPageBreak/>
              <w:drawing>
                <wp:inline distT="0" distB="0" distL="0" distR="0">
                  <wp:extent cx="2619375" cy="1876425"/>
                  <wp:effectExtent l="0" t="0" r="9525" b="9525"/>
                  <wp:docPr id="9" name="Picture 9" descr="Description: Hội họa thế kỷ 19 - Màu sắc và ánh sáng của Trường phái Ấn Tượng | Mỹ Thuật  Bụ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Description: Hội họa thế kỷ 19 - Màu sắc và ánh sáng của Trường phái Ấn Tượng | Mỹ Thuật  Bụ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876425"/>
                          </a:xfrm>
                          <a:prstGeom prst="rect">
                            <a:avLst/>
                          </a:prstGeom>
                          <a:noFill/>
                          <a:ln>
                            <a:noFill/>
                          </a:ln>
                        </pic:spPr>
                      </pic:pic>
                    </a:graphicData>
                  </a:graphic>
                </wp:inline>
              </w:drawing>
            </w:r>
          </w:p>
        </w:tc>
        <w:tc>
          <w:tcPr>
            <w:tcW w:w="4961" w:type="dxa"/>
            <w:gridSpan w:val="2"/>
            <w:shd w:val="clear" w:color="auto" w:fill="auto"/>
          </w:tcPr>
          <w:p w:rsidR="001F0912" w:rsidRPr="001F0912" w:rsidRDefault="001F0912" w:rsidP="00A37D55">
            <w:pPr>
              <w:jc w:val="both"/>
              <w:rPr>
                <w:b/>
                <w:iCs/>
                <w:sz w:val="28"/>
                <w:szCs w:val="28"/>
              </w:rPr>
            </w:pPr>
            <w:r w:rsidRPr="001F0912">
              <w:rPr>
                <w:b/>
                <w:iCs/>
                <w:sz w:val="28"/>
                <w:szCs w:val="28"/>
              </w:rPr>
              <w:lastRenderedPageBreak/>
              <w:t>II. Sơ lược về 1 số trường phái mỹ thuật</w:t>
            </w:r>
          </w:p>
          <w:p w:rsidR="001F0912" w:rsidRPr="001F0912" w:rsidRDefault="001F0912" w:rsidP="00A37D55">
            <w:pPr>
              <w:spacing w:line="360" w:lineRule="atLeast"/>
              <w:jc w:val="both"/>
              <w:rPr>
                <w:b/>
                <w:bCs/>
                <w:sz w:val="28"/>
                <w:szCs w:val="28"/>
              </w:rPr>
            </w:pPr>
            <w:r w:rsidRPr="001F0912">
              <w:rPr>
                <w:b/>
                <w:bCs/>
                <w:sz w:val="28"/>
                <w:szCs w:val="28"/>
              </w:rPr>
              <w:t>1.Trường phái hội họa Ấn tượng</w:t>
            </w:r>
          </w:p>
          <w:p w:rsidR="001F0912" w:rsidRPr="001F0912" w:rsidRDefault="001F0912" w:rsidP="00A37D55">
            <w:pPr>
              <w:spacing w:line="360" w:lineRule="atLeast"/>
              <w:jc w:val="both"/>
              <w:rPr>
                <w:sz w:val="28"/>
                <w:szCs w:val="28"/>
              </w:rPr>
            </w:pPr>
            <w:r w:rsidRPr="001F0912">
              <w:rPr>
                <w:sz w:val="28"/>
                <w:szCs w:val="28"/>
              </w:rPr>
              <w:t xml:space="preserve">- Từ những năm 60 của thế kỉ XIX một nhóm các hoạ sĩ trẻ ở Pari đã tỏ ra không chấp nhận lối vẽ kinh điến “khuôn vàng thước ngọc” của các hoạ sĩ lớp trước. </w:t>
            </w:r>
          </w:p>
          <w:p w:rsidR="001F0912" w:rsidRPr="001F0912" w:rsidRDefault="001F0912" w:rsidP="00A37D55">
            <w:pPr>
              <w:spacing w:line="360" w:lineRule="atLeast"/>
              <w:jc w:val="both"/>
              <w:rPr>
                <w:sz w:val="28"/>
                <w:szCs w:val="28"/>
              </w:rPr>
            </w:pPr>
            <w:r w:rsidRPr="001F0912">
              <w:rPr>
                <w:sz w:val="28"/>
                <w:szCs w:val="28"/>
              </w:rPr>
              <w:t xml:space="preserve">- Từ bức tranh </w:t>
            </w:r>
            <w:r w:rsidRPr="001F0912">
              <w:rPr>
                <w:i/>
                <w:sz w:val="28"/>
                <w:szCs w:val="28"/>
              </w:rPr>
              <w:t>Ấn tượng mặt trời mọc</w:t>
            </w:r>
            <w:r w:rsidRPr="001F0912">
              <w:rPr>
                <w:sz w:val="28"/>
                <w:szCs w:val="28"/>
              </w:rPr>
              <w:t xml:space="preserve"> của hoạ sĩ Mô-nê tại cuộc triển lãm năm 1874 tại Pari, đã lấy làm tên gọi cho trường phái sáng tác mới – trường phái Ấn tượng.</w:t>
            </w:r>
          </w:p>
          <w:p w:rsidR="001F0912" w:rsidRPr="001F0912" w:rsidRDefault="001F0912" w:rsidP="00A37D55">
            <w:pPr>
              <w:spacing w:line="360" w:lineRule="atLeast"/>
              <w:jc w:val="both"/>
              <w:rPr>
                <w:sz w:val="28"/>
                <w:szCs w:val="28"/>
              </w:rPr>
            </w:pPr>
            <w:r w:rsidRPr="001F0912">
              <w:rPr>
                <w:sz w:val="28"/>
                <w:szCs w:val="28"/>
              </w:rPr>
              <w:t>- Các hoạ sĩ ấn tượng cho rằng màu sắc thiên nhiên luôn luôn biến đổi tuỳ thuộc vào ánh sáng, khí quyển. Vì thế các hoạ sĩ rất chú trọng tới không gian, ánh sáng, màu sắc (đặc biệt là ánh sáng mặt trời chiếu vào cảnh vật, con người).</w:t>
            </w:r>
          </w:p>
          <w:p w:rsidR="001F0912" w:rsidRPr="001F0912" w:rsidRDefault="001F0912" w:rsidP="00A37D55">
            <w:pPr>
              <w:spacing w:line="360" w:lineRule="atLeast"/>
              <w:jc w:val="both"/>
              <w:rPr>
                <w:sz w:val="28"/>
                <w:szCs w:val="28"/>
              </w:rPr>
            </w:pPr>
            <w:r w:rsidRPr="001F0912">
              <w:rPr>
                <w:sz w:val="28"/>
                <w:szCs w:val="28"/>
              </w:rPr>
              <w:t>- Các tác giả tham gia: Pi-xa-rô, Đờga, Rơ-noa, Mô-nê, Ma-nê, …</w:t>
            </w:r>
          </w:p>
          <w:p w:rsidR="001F0912" w:rsidRPr="001F0912" w:rsidRDefault="001F0912" w:rsidP="00A37D55">
            <w:pPr>
              <w:spacing w:line="360" w:lineRule="atLeast"/>
              <w:jc w:val="both"/>
              <w:rPr>
                <w:sz w:val="28"/>
                <w:szCs w:val="28"/>
              </w:rPr>
            </w:pPr>
            <w:r w:rsidRPr="001F0912">
              <w:rPr>
                <w:sz w:val="28"/>
                <w:szCs w:val="28"/>
              </w:rPr>
              <w:t xml:space="preserve">- Các tác phẩm tiêu biểu: Ấn tượng mặt trời mọc (Mô-nê), </w:t>
            </w:r>
            <w:r w:rsidRPr="001F0912">
              <w:rPr>
                <w:i/>
                <w:sz w:val="28"/>
                <w:szCs w:val="28"/>
              </w:rPr>
              <w:t>Ngôi sao</w:t>
            </w:r>
            <w:r w:rsidRPr="001F0912">
              <w:rPr>
                <w:sz w:val="28"/>
                <w:szCs w:val="28"/>
              </w:rPr>
              <w:t xml:space="preserve"> (Đờga), </w:t>
            </w:r>
            <w:r w:rsidRPr="001F0912">
              <w:rPr>
                <w:i/>
                <w:sz w:val="28"/>
                <w:szCs w:val="28"/>
              </w:rPr>
              <w:t xml:space="preserve">Bữa </w:t>
            </w:r>
            <w:r w:rsidRPr="001F0912">
              <w:rPr>
                <w:i/>
                <w:sz w:val="28"/>
                <w:szCs w:val="28"/>
              </w:rPr>
              <w:lastRenderedPageBreak/>
              <w:t xml:space="preserve">ăn trên cỏ </w:t>
            </w:r>
            <w:r w:rsidRPr="001F0912">
              <w:rPr>
                <w:sz w:val="28"/>
                <w:szCs w:val="28"/>
              </w:rPr>
              <w:t xml:space="preserve">(Ma-nê), </w:t>
            </w:r>
            <w:r w:rsidRPr="001F0912">
              <w:rPr>
                <w:i/>
                <w:sz w:val="28"/>
                <w:szCs w:val="28"/>
              </w:rPr>
              <w:t xml:space="preserve">Bán khảo thân </w:t>
            </w:r>
            <w:r w:rsidRPr="001F0912">
              <w:rPr>
                <w:sz w:val="28"/>
                <w:szCs w:val="28"/>
              </w:rPr>
              <w:t>(Rơ-noa), …</w:t>
            </w:r>
          </w:p>
          <w:p w:rsidR="001F0912" w:rsidRPr="001F0912" w:rsidRDefault="001F0912" w:rsidP="00A37D55">
            <w:pPr>
              <w:spacing w:line="360" w:lineRule="atLeast"/>
              <w:jc w:val="both"/>
              <w:rPr>
                <w:sz w:val="28"/>
                <w:szCs w:val="28"/>
              </w:rPr>
            </w:pPr>
            <w:r w:rsidRPr="001F0912">
              <w:rPr>
                <w:sz w:val="28"/>
                <w:szCs w:val="28"/>
              </w:rPr>
              <w:t>- Một số hoạ sĩ tiếp thu, tìm tòi sâu hơn và đã có những dấu ấn cá nhân đặc biệt. Đó là trường phái hội hoạ Tân Ấn tượng với các hoạ sĩ: Xơ-ra, Pôn-xi-nhắc, …</w:t>
            </w:r>
          </w:p>
          <w:p w:rsidR="001F0912" w:rsidRPr="001F0912" w:rsidRDefault="001F0912" w:rsidP="00A37D55">
            <w:pPr>
              <w:spacing w:line="360" w:lineRule="atLeast"/>
              <w:jc w:val="both"/>
              <w:rPr>
                <w:sz w:val="28"/>
                <w:szCs w:val="28"/>
              </w:rPr>
            </w:pPr>
            <w:r w:rsidRPr="001F0912">
              <w:rPr>
                <w:sz w:val="28"/>
                <w:szCs w:val="28"/>
              </w:rPr>
              <w:t xml:space="preserve">- Một số hoạ sĩ muốn vượt qua những giới hạn của hội hoạ Ấn tượng đã tìm ra đường đi khác, đó là các hoạ sĩ hội hoạ Hậu Ấn tượng. Tiêu biểu là: Pôn-xê-dan, Pôn-gô-ganh, Van-gốc, </w:t>
            </w:r>
          </w:p>
        </w:tc>
      </w:tr>
      <w:tr w:rsidR="001F0912" w:rsidRPr="001F0912" w:rsidTr="00A37D55">
        <w:tc>
          <w:tcPr>
            <w:tcW w:w="4390" w:type="dxa"/>
            <w:gridSpan w:val="2"/>
            <w:shd w:val="clear" w:color="auto" w:fill="auto"/>
          </w:tcPr>
          <w:p w:rsidR="001F0912" w:rsidRPr="001F0912" w:rsidRDefault="001F0912" w:rsidP="00A37D55">
            <w:pPr>
              <w:spacing w:line="360" w:lineRule="atLeast"/>
              <w:jc w:val="both"/>
              <w:rPr>
                <w:b/>
                <w:bCs/>
                <w:sz w:val="28"/>
                <w:szCs w:val="28"/>
              </w:rPr>
            </w:pPr>
            <w:r w:rsidRPr="001F0912">
              <w:rPr>
                <w:b/>
                <w:bCs/>
                <w:sz w:val="28"/>
                <w:szCs w:val="28"/>
              </w:rPr>
              <w:lastRenderedPageBreak/>
              <w:t>Nhóm 2: Tìm hiểu về hội hoạ Dã thú?</w:t>
            </w:r>
          </w:p>
          <w:p w:rsidR="001F0912" w:rsidRPr="001F0912" w:rsidRDefault="001F0912" w:rsidP="00A37D55">
            <w:pPr>
              <w:spacing w:line="360" w:lineRule="atLeast"/>
              <w:jc w:val="both"/>
              <w:rPr>
                <w:bCs/>
                <w:sz w:val="28"/>
                <w:szCs w:val="28"/>
              </w:rPr>
            </w:pPr>
            <w:r w:rsidRPr="001F0912">
              <w:rPr>
                <w:bCs/>
                <w:sz w:val="28"/>
                <w:szCs w:val="28"/>
              </w:rPr>
              <w:t>- Vì sao có tên gọi là trường phái hội hoạ Dã thú?</w:t>
            </w:r>
            <w:r w:rsidRPr="001F0912">
              <w:rPr>
                <w:sz w:val="28"/>
                <w:szCs w:val="28"/>
              </w:rPr>
              <w:t xml:space="preserve">  </w:t>
            </w:r>
          </w:p>
          <w:p w:rsidR="001F0912" w:rsidRPr="001F0912" w:rsidRDefault="001F0912" w:rsidP="00A37D55">
            <w:pPr>
              <w:spacing w:line="360" w:lineRule="atLeast"/>
              <w:jc w:val="both"/>
              <w:rPr>
                <w:sz w:val="28"/>
                <w:szCs w:val="28"/>
              </w:rPr>
            </w:pPr>
            <w:r w:rsidRPr="001F0912">
              <w:rPr>
                <w:sz w:val="28"/>
                <w:szCs w:val="28"/>
              </w:rPr>
              <w:t>- Đặc điểm tranh vẽ của trường phái hội hoạ Dã thú?</w:t>
            </w:r>
          </w:p>
          <w:p w:rsidR="001F0912" w:rsidRPr="001F0912" w:rsidRDefault="001F0912" w:rsidP="00A37D55">
            <w:pPr>
              <w:spacing w:line="360" w:lineRule="atLeast"/>
              <w:jc w:val="both"/>
              <w:rPr>
                <w:sz w:val="28"/>
                <w:szCs w:val="28"/>
              </w:rPr>
            </w:pPr>
            <w:r w:rsidRPr="001F0912">
              <w:rPr>
                <w:sz w:val="28"/>
                <w:szCs w:val="28"/>
              </w:rPr>
              <w:t>- Kể tên những hoạ sĩ tiêu biểu?</w:t>
            </w:r>
          </w:p>
          <w:p w:rsidR="001F0912" w:rsidRPr="001F0912" w:rsidRDefault="001F0912" w:rsidP="00A37D55">
            <w:pPr>
              <w:spacing w:line="360" w:lineRule="atLeast"/>
              <w:jc w:val="both"/>
              <w:rPr>
                <w:sz w:val="28"/>
                <w:szCs w:val="28"/>
              </w:rPr>
            </w:pPr>
            <w:r w:rsidRPr="001F0912">
              <w:rPr>
                <w:sz w:val="28"/>
                <w:szCs w:val="28"/>
              </w:rPr>
              <w:t>- Kể tên các tác phẩm tiêu biểu?</w:t>
            </w:r>
          </w:p>
          <w:p w:rsidR="001F0912" w:rsidRPr="001F0912" w:rsidRDefault="001F0912" w:rsidP="00A37D55">
            <w:pPr>
              <w:spacing w:line="360" w:lineRule="atLeast"/>
              <w:jc w:val="center"/>
              <w:rPr>
                <w:sz w:val="28"/>
                <w:szCs w:val="28"/>
              </w:rPr>
            </w:pPr>
            <w:r w:rsidRPr="001F0912">
              <w:rPr>
                <w:noProof/>
                <w:sz w:val="28"/>
                <w:szCs w:val="28"/>
                <w:lang w:val="en-US"/>
              </w:rPr>
              <w:drawing>
                <wp:inline distT="0" distB="0" distL="0" distR="0">
                  <wp:extent cx="2714625" cy="2809875"/>
                  <wp:effectExtent l="0" t="0" r="9525" b="9525"/>
                  <wp:docPr id="8" name="Picture 8" descr="Description: Gam màu táo bạo cùng kỹ thuật vẽ tối giản của Trường phái Dã t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Description: Gam màu táo bạo cùng kỹ thuật vẽ tối giản của Trường phái Dã th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809875"/>
                          </a:xfrm>
                          <a:prstGeom prst="rect">
                            <a:avLst/>
                          </a:prstGeom>
                          <a:noFill/>
                          <a:ln>
                            <a:noFill/>
                          </a:ln>
                        </pic:spPr>
                      </pic:pic>
                    </a:graphicData>
                  </a:graphic>
                </wp:inline>
              </w:drawing>
            </w:r>
          </w:p>
          <w:p w:rsidR="001F0912" w:rsidRPr="001F0912" w:rsidRDefault="001F0912" w:rsidP="00A37D55">
            <w:pPr>
              <w:tabs>
                <w:tab w:val="left" w:pos="1260"/>
              </w:tabs>
              <w:jc w:val="both"/>
              <w:rPr>
                <w:b/>
                <w:sz w:val="28"/>
                <w:szCs w:val="28"/>
              </w:rPr>
            </w:pPr>
          </w:p>
        </w:tc>
        <w:tc>
          <w:tcPr>
            <w:tcW w:w="4961" w:type="dxa"/>
            <w:gridSpan w:val="2"/>
            <w:shd w:val="clear" w:color="auto" w:fill="auto"/>
          </w:tcPr>
          <w:p w:rsidR="001F0912" w:rsidRPr="001F0912" w:rsidRDefault="001F0912" w:rsidP="00A37D55">
            <w:pPr>
              <w:spacing w:line="360" w:lineRule="atLeast"/>
              <w:jc w:val="both"/>
              <w:rPr>
                <w:sz w:val="28"/>
                <w:szCs w:val="28"/>
              </w:rPr>
            </w:pPr>
            <w:r w:rsidRPr="001F0912">
              <w:rPr>
                <w:b/>
                <w:sz w:val="28"/>
                <w:szCs w:val="28"/>
              </w:rPr>
              <w:t>2.</w:t>
            </w:r>
            <w:r w:rsidRPr="001F0912">
              <w:rPr>
                <w:sz w:val="28"/>
                <w:szCs w:val="28"/>
              </w:rPr>
              <w:t xml:space="preserve"> </w:t>
            </w:r>
            <w:r w:rsidRPr="001F0912">
              <w:rPr>
                <w:b/>
                <w:bCs/>
                <w:sz w:val="28"/>
                <w:szCs w:val="28"/>
              </w:rPr>
              <w:t>Trường phái hội họa Dã Thú.</w:t>
            </w:r>
          </w:p>
          <w:p w:rsidR="001F0912" w:rsidRPr="001F0912" w:rsidRDefault="001F0912" w:rsidP="00A37D55">
            <w:pPr>
              <w:spacing w:line="360" w:lineRule="atLeast"/>
              <w:jc w:val="both"/>
              <w:rPr>
                <w:sz w:val="28"/>
                <w:szCs w:val="28"/>
              </w:rPr>
            </w:pPr>
            <w:r w:rsidRPr="001F0912">
              <w:rPr>
                <w:sz w:val="28"/>
                <w:szCs w:val="28"/>
              </w:rPr>
              <w:t>- Năm 1905 tại triển lãm “Mùa thu” ở Pari có một phòng tranh đầy màu sắc rực rỡ đến chói mắt, có một bức tượng nhỏ được tác theo phong cách nuột nà. Một nàh phê bình gọi đây là bức tượng nhỏ trong chuồng dã thú. Từ đó cái tên Dã thú được đặt cho trường phái hội hoạ mới này.</w:t>
            </w:r>
          </w:p>
          <w:p w:rsidR="001F0912" w:rsidRPr="001F0912" w:rsidRDefault="001F0912" w:rsidP="00A37D55">
            <w:pPr>
              <w:spacing w:line="360" w:lineRule="atLeast"/>
              <w:jc w:val="both"/>
              <w:rPr>
                <w:sz w:val="28"/>
                <w:szCs w:val="28"/>
              </w:rPr>
            </w:pPr>
            <w:r w:rsidRPr="001F0912">
              <w:rPr>
                <w:sz w:val="28"/>
                <w:szCs w:val="28"/>
              </w:rPr>
              <w:t xml:space="preserve">- Đặc điểm của trường phái hôi hoạ Dã thú: Các hoạ sĩ học ách nhìn thực tế qua đôi mắt hồn nhiên, tươi vui của trẻ thơ trong sáng tạo nghệ thuật. Họ không diấn tả khối, không vờn sáng tối mà còn chỉ là những mảng màu nguyên sắc, gay gắt, những đường viền mạnh bạo, dứt khoát, </w:t>
            </w:r>
          </w:p>
          <w:p w:rsidR="001F0912" w:rsidRPr="001F0912" w:rsidRDefault="001F0912" w:rsidP="00A37D55">
            <w:pPr>
              <w:spacing w:line="360" w:lineRule="atLeast"/>
              <w:jc w:val="both"/>
              <w:rPr>
                <w:sz w:val="28"/>
                <w:szCs w:val="28"/>
              </w:rPr>
            </w:pPr>
            <w:r w:rsidRPr="001F0912">
              <w:rPr>
                <w:sz w:val="28"/>
                <w:szCs w:val="28"/>
              </w:rPr>
              <w:t>- Các hoạ sĩ tiêu biểu: Ma-tit-xơ, Vla-manh, Van-đôn-ghen, Mac-kê, …</w:t>
            </w:r>
          </w:p>
          <w:p w:rsidR="001F0912" w:rsidRPr="001F0912" w:rsidRDefault="001F0912" w:rsidP="00A37D55">
            <w:pPr>
              <w:spacing w:line="360" w:lineRule="atLeast"/>
              <w:jc w:val="both"/>
              <w:rPr>
                <w:i/>
                <w:sz w:val="28"/>
                <w:szCs w:val="28"/>
              </w:rPr>
            </w:pPr>
            <w:r w:rsidRPr="001F0912">
              <w:rPr>
                <w:sz w:val="28"/>
                <w:szCs w:val="28"/>
              </w:rPr>
              <w:t xml:space="preserve">-Tác phẩm tiêu biểu: </w:t>
            </w:r>
            <w:r w:rsidRPr="001F0912">
              <w:rPr>
                <w:i/>
                <w:sz w:val="28"/>
                <w:szCs w:val="28"/>
              </w:rPr>
              <w:t xml:space="preserve">Cá đỏ, Vũ điệu </w:t>
            </w:r>
            <w:r w:rsidRPr="001F0912">
              <w:rPr>
                <w:sz w:val="28"/>
                <w:szCs w:val="28"/>
              </w:rPr>
              <w:t xml:space="preserve">(Ma-tit-xơ), </w:t>
            </w:r>
            <w:r w:rsidRPr="001F0912">
              <w:rPr>
                <w:i/>
                <w:sz w:val="28"/>
                <w:szCs w:val="28"/>
              </w:rPr>
              <w:t xml:space="preserve">Hội hoá trang ở bãi biển </w:t>
            </w:r>
            <w:r w:rsidRPr="001F0912">
              <w:rPr>
                <w:sz w:val="28"/>
                <w:szCs w:val="28"/>
              </w:rPr>
              <w:t xml:space="preserve">(Mac-kê), </w:t>
            </w:r>
            <w:r w:rsidRPr="001F0912">
              <w:rPr>
                <w:i/>
                <w:sz w:val="28"/>
                <w:szCs w:val="28"/>
              </w:rPr>
              <w:t xml:space="preserve">Hoa diên vĩ, </w:t>
            </w:r>
          </w:p>
        </w:tc>
      </w:tr>
      <w:tr w:rsidR="001F0912" w:rsidRPr="001F0912" w:rsidTr="00A37D55">
        <w:tc>
          <w:tcPr>
            <w:tcW w:w="4390" w:type="dxa"/>
            <w:gridSpan w:val="2"/>
            <w:shd w:val="clear" w:color="auto" w:fill="auto"/>
          </w:tcPr>
          <w:p w:rsidR="001F0912" w:rsidRPr="001F0912" w:rsidRDefault="001F0912" w:rsidP="00A37D55">
            <w:pPr>
              <w:jc w:val="both"/>
              <w:rPr>
                <w:b/>
                <w:sz w:val="28"/>
                <w:szCs w:val="28"/>
              </w:rPr>
            </w:pPr>
            <w:r w:rsidRPr="001F0912">
              <w:rPr>
                <w:b/>
                <w:sz w:val="28"/>
                <w:szCs w:val="28"/>
              </w:rPr>
              <w:t>Nhóm 3: Tìm hiểu về hội hoạ Lập thể?</w:t>
            </w:r>
          </w:p>
          <w:p w:rsidR="001F0912" w:rsidRPr="001F0912" w:rsidRDefault="001F0912" w:rsidP="00A37D55">
            <w:pPr>
              <w:jc w:val="both"/>
              <w:rPr>
                <w:i/>
                <w:iCs/>
                <w:sz w:val="28"/>
                <w:szCs w:val="28"/>
              </w:rPr>
            </w:pPr>
            <w:r w:rsidRPr="001F0912">
              <w:rPr>
                <w:i/>
                <w:iCs/>
                <w:sz w:val="28"/>
                <w:szCs w:val="28"/>
              </w:rPr>
              <w:t>- Đặc điểm tranh vẽ của hội hoạ Lập thể?</w:t>
            </w:r>
          </w:p>
          <w:p w:rsidR="001F0912" w:rsidRPr="001F0912" w:rsidRDefault="001F0912" w:rsidP="00A37D55">
            <w:pPr>
              <w:jc w:val="both"/>
              <w:rPr>
                <w:i/>
                <w:iCs/>
                <w:sz w:val="28"/>
                <w:szCs w:val="28"/>
              </w:rPr>
            </w:pPr>
            <w:r w:rsidRPr="001F0912">
              <w:rPr>
                <w:i/>
                <w:iCs/>
                <w:sz w:val="28"/>
                <w:szCs w:val="28"/>
              </w:rPr>
              <w:lastRenderedPageBreak/>
              <w:t>- Kể tên các hoạ sĩ tiêu biểu?</w:t>
            </w:r>
          </w:p>
          <w:p w:rsidR="001F0912" w:rsidRPr="001F0912" w:rsidRDefault="001F0912" w:rsidP="00A37D55">
            <w:pPr>
              <w:jc w:val="both"/>
              <w:rPr>
                <w:i/>
                <w:iCs/>
                <w:sz w:val="28"/>
                <w:szCs w:val="28"/>
              </w:rPr>
            </w:pPr>
            <w:r w:rsidRPr="001F0912">
              <w:rPr>
                <w:i/>
                <w:iCs/>
                <w:sz w:val="28"/>
                <w:szCs w:val="28"/>
              </w:rPr>
              <w:t>- Kể tên những tác phẩm tiêu biểu?</w:t>
            </w:r>
          </w:p>
          <w:p w:rsidR="001F0912" w:rsidRPr="001F0912" w:rsidRDefault="001F0912" w:rsidP="00A37D55">
            <w:pPr>
              <w:rPr>
                <w:b/>
                <w:sz w:val="28"/>
                <w:szCs w:val="28"/>
              </w:rPr>
            </w:pPr>
            <w:r w:rsidRPr="001F0912">
              <w:rPr>
                <w:b/>
                <w:sz w:val="28"/>
                <w:szCs w:val="28"/>
              </w:rPr>
              <w:t>Bước 2: Thực hiện nhiệm vụ</w:t>
            </w:r>
          </w:p>
          <w:p w:rsidR="001F0912" w:rsidRPr="001F0912" w:rsidRDefault="001F0912" w:rsidP="00A37D55">
            <w:pPr>
              <w:jc w:val="both"/>
              <w:rPr>
                <w:sz w:val="28"/>
                <w:szCs w:val="28"/>
              </w:rPr>
            </w:pPr>
            <w:r w:rsidRPr="001F0912">
              <w:rPr>
                <w:sz w:val="28"/>
                <w:szCs w:val="28"/>
              </w:rPr>
              <w:t>- HS lắng nghe và thực hiện theo các yêu cầu của GV</w:t>
            </w:r>
          </w:p>
          <w:p w:rsidR="001F0912" w:rsidRPr="001F0912" w:rsidRDefault="001F0912" w:rsidP="00A37D55">
            <w:pPr>
              <w:jc w:val="both"/>
              <w:rPr>
                <w:b/>
                <w:sz w:val="28"/>
                <w:szCs w:val="28"/>
              </w:rPr>
            </w:pPr>
            <w:r w:rsidRPr="001F0912">
              <w:rPr>
                <w:b/>
                <w:sz w:val="28"/>
                <w:szCs w:val="28"/>
              </w:rPr>
              <w:t>Bước 3: Báo cáo, thảo luận</w:t>
            </w:r>
          </w:p>
          <w:p w:rsidR="001F0912" w:rsidRPr="001F0912" w:rsidRDefault="001F0912" w:rsidP="00A37D55">
            <w:pPr>
              <w:jc w:val="both"/>
              <w:rPr>
                <w:sz w:val="28"/>
                <w:szCs w:val="28"/>
              </w:rPr>
            </w:pPr>
            <w:r w:rsidRPr="001F0912">
              <w:rPr>
                <w:sz w:val="28"/>
                <w:szCs w:val="28"/>
              </w:rPr>
              <w:t>- HS trình bày kết quả, HS khác nhận xét</w:t>
            </w:r>
          </w:p>
          <w:p w:rsidR="001F0912" w:rsidRPr="001F0912" w:rsidRDefault="001F0912" w:rsidP="00A37D55">
            <w:pPr>
              <w:jc w:val="both"/>
              <w:rPr>
                <w:b/>
                <w:sz w:val="28"/>
                <w:szCs w:val="28"/>
              </w:rPr>
            </w:pPr>
            <w:r w:rsidRPr="001F0912">
              <w:rPr>
                <w:b/>
                <w:sz w:val="28"/>
                <w:szCs w:val="28"/>
              </w:rPr>
              <w:t>Bước 4: Kết luận nhận định</w:t>
            </w:r>
          </w:p>
          <w:p w:rsidR="001F0912" w:rsidRPr="001F0912" w:rsidRDefault="001F0912" w:rsidP="00A37D55">
            <w:pPr>
              <w:jc w:val="both"/>
              <w:rPr>
                <w:b/>
                <w:sz w:val="28"/>
                <w:szCs w:val="28"/>
              </w:rPr>
            </w:pPr>
            <w:r w:rsidRPr="001F0912">
              <w:rPr>
                <w:sz w:val="28"/>
                <w:szCs w:val="28"/>
              </w:rPr>
              <w:t>Giáo viên nhận xét và chốt kiến thức</w:t>
            </w:r>
          </w:p>
          <w:p w:rsidR="001F0912" w:rsidRPr="001F0912" w:rsidRDefault="001F0912" w:rsidP="00A37D55">
            <w:pPr>
              <w:jc w:val="center"/>
              <w:rPr>
                <w:b/>
                <w:bCs/>
                <w:sz w:val="28"/>
                <w:szCs w:val="28"/>
              </w:rPr>
            </w:pPr>
            <w:r w:rsidRPr="001F0912">
              <w:rPr>
                <w:noProof/>
                <w:sz w:val="28"/>
                <w:szCs w:val="28"/>
                <w:lang w:val="en-US"/>
              </w:rPr>
              <w:drawing>
                <wp:inline distT="0" distB="0" distL="0" distR="0">
                  <wp:extent cx="2085975" cy="1562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
                            <a:lum bright="22000" contrast="26000"/>
                            <a:extLst>
                              <a:ext uri="{28A0092B-C50C-407E-A947-70E740481C1C}">
                                <a14:useLocalDpi xmlns:a14="http://schemas.microsoft.com/office/drawing/2010/main" val="0"/>
                              </a:ext>
                            </a:extLst>
                          </a:blip>
                          <a:srcRect/>
                          <a:stretch>
                            <a:fillRect/>
                          </a:stretch>
                        </pic:blipFill>
                        <pic:spPr bwMode="auto">
                          <a:xfrm>
                            <a:off x="0" y="0"/>
                            <a:ext cx="2085975" cy="1562100"/>
                          </a:xfrm>
                          <a:prstGeom prst="rect">
                            <a:avLst/>
                          </a:prstGeom>
                          <a:noFill/>
                          <a:ln>
                            <a:noFill/>
                          </a:ln>
                        </pic:spPr>
                      </pic:pic>
                    </a:graphicData>
                  </a:graphic>
                </wp:inline>
              </w:drawing>
            </w:r>
          </w:p>
          <w:p w:rsidR="001F0912" w:rsidRPr="001F0912" w:rsidRDefault="001F0912" w:rsidP="00A37D55">
            <w:pPr>
              <w:jc w:val="both"/>
              <w:rPr>
                <w:sz w:val="28"/>
                <w:szCs w:val="28"/>
              </w:rPr>
            </w:pPr>
          </w:p>
        </w:tc>
        <w:tc>
          <w:tcPr>
            <w:tcW w:w="4961" w:type="dxa"/>
            <w:gridSpan w:val="2"/>
            <w:shd w:val="clear" w:color="auto" w:fill="auto"/>
          </w:tcPr>
          <w:p w:rsidR="001F0912" w:rsidRPr="001F0912" w:rsidRDefault="001F0912" w:rsidP="00A37D55">
            <w:pPr>
              <w:jc w:val="both"/>
              <w:rPr>
                <w:b/>
                <w:bCs/>
                <w:sz w:val="28"/>
                <w:szCs w:val="28"/>
              </w:rPr>
            </w:pPr>
            <w:r w:rsidRPr="001F0912">
              <w:rPr>
                <w:b/>
                <w:bCs/>
                <w:sz w:val="28"/>
                <w:szCs w:val="28"/>
              </w:rPr>
              <w:lastRenderedPageBreak/>
              <w:t>3.Trường phái hội họa Lập thể</w:t>
            </w:r>
          </w:p>
          <w:p w:rsidR="001F0912" w:rsidRPr="001F0912" w:rsidRDefault="001F0912" w:rsidP="00A37D55">
            <w:pPr>
              <w:jc w:val="both"/>
              <w:rPr>
                <w:sz w:val="28"/>
                <w:szCs w:val="28"/>
              </w:rPr>
            </w:pPr>
            <w:r w:rsidRPr="001F0912">
              <w:rPr>
                <w:sz w:val="28"/>
                <w:szCs w:val="28"/>
              </w:rPr>
              <w:t xml:space="preserve">- Ra đời tai Pháp năm 1907, tiếp theo trường phái hội hoạ Dã thú, được đánh dấu </w:t>
            </w:r>
            <w:r w:rsidRPr="001F0912">
              <w:rPr>
                <w:sz w:val="28"/>
                <w:szCs w:val="28"/>
              </w:rPr>
              <w:lastRenderedPageBreak/>
              <w:t xml:space="preserve">từ bức tranh </w:t>
            </w:r>
            <w:r w:rsidRPr="001F0912">
              <w:rPr>
                <w:i/>
                <w:sz w:val="28"/>
                <w:szCs w:val="28"/>
              </w:rPr>
              <w:t xml:space="preserve">Những cô gái A-vi-nhông </w:t>
            </w:r>
            <w:r w:rsidRPr="001F0912">
              <w:rPr>
                <w:sz w:val="28"/>
                <w:szCs w:val="28"/>
              </w:rPr>
              <w:t xml:space="preserve">(Pi-cat-sô) và </w:t>
            </w:r>
            <w:r w:rsidRPr="001F0912">
              <w:rPr>
                <w:i/>
                <w:sz w:val="28"/>
                <w:szCs w:val="28"/>
              </w:rPr>
              <w:t xml:space="preserve">Nuy </w:t>
            </w:r>
            <w:r w:rsidRPr="001F0912">
              <w:rPr>
                <w:sz w:val="28"/>
                <w:szCs w:val="28"/>
              </w:rPr>
              <w:t>của Brắc-cơ.</w:t>
            </w:r>
          </w:p>
          <w:p w:rsidR="001F0912" w:rsidRPr="001F0912" w:rsidRDefault="001F0912" w:rsidP="00A37D55">
            <w:pPr>
              <w:jc w:val="both"/>
              <w:rPr>
                <w:sz w:val="28"/>
                <w:szCs w:val="28"/>
              </w:rPr>
            </w:pPr>
            <w:r w:rsidRPr="001F0912">
              <w:rPr>
                <w:sz w:val="28"/>
                <w:szCs w:val="28"/>
              </w:rPr>
              <w:t>- Các hoạ sĩ đã dựa trên cơ sở của bản phác hình hình học để diễn tả tất cả cảnh vật, dung mạo con người, nhà cửa,… Họ tập trung phân tích, giản lược hoá hình thể bằng những hình kỉ hà, những khối khình lập phương, hình ống, …</w:t>
            </w:r>
          </w:p>
          <w:p w:rsidR="001F0912" w:rsidRPr="001F0912" w:rsidRDefault="001F0912" w:rsidP="00A37D55">
            <w:pPr>
              <w:jc w:val="both"/>
              <w:rPr>
                <w:sz w:val="28"/>
                <w:szCs w:val="28"/>
              </w:rPr>
            </w:pPr>
            <w:r w:rsidRPr="001F0912">
              <w:rPr>
                <w:sz w:val="28"/>
                <w:szCs w:val="28"/>
              </w:rPr>
              <w:t>- Hoạ sĩ tiêu biểu: Brắc-cơ, Pi-cat-sô,…</w:t>
            </w:r>
          </w:p>
          <w:p w:rsidR="001F0912" w:rsidRPr="001F0912" w:rsidRDefault="001F0912" w:rsidP="00A37D55">
            <w:pPr>
              <w:jc w:val="both"/>
              <w:rPr>
                <w:sz w:val="28"/>
                <w:szCs w:val="28"/>
              </w:rPr>
            </w:pPr>
            <w:r w:rsidRPr="001F0912">
              <w:rPr>
                <w:sz w:val="28"/>
                <w:szCs w:val="28"/>
              </w:rPr>
              <w:t xml:space="preserve">- Tác phẩm tiêu biểu: </w:t>
            </w:r>
            <w:r w:rsidRPr="001F0912">
              <w:rPr>
                <w:i/>
                <w:sz w:val="28"/>
                <w:szCs w:val="28"/>
              </w:rPr>
              <w:t xml:space="preserve">Những cô gái A-vi-nhông, </w:t>
            </w:r>
            <w:r w:rsidRPr="001F0912">
              <w:rPr>
                <w:sz w:val="28"/>
                <w:szCs w:val="28"/>
              </w:rPr>
              <w:t xml:space="preserve"> </w:t>
            </w:r>
            <w:r w:rsidRPr="001F0912">
              <w:rPr>
                <w:i/>
                <w:sz w:val="28"/>
                <w:szCs w:val="28"/>
              </w:rPr>
              <w:t xml:space="preserve">Chân dung Kan-oai-lơ </w:t>
            </w:r>
            <w:r w:rsidRPr="001F0912">
              <w:rPr>
                <w:sz w:val="28"/>
                <w:szCs w:val="28"/>
              </w:rPr>
              <w:t xml:space="preserve">(Pi-cat-sô), </w:t>
            </w:r>
            <w:r w:rsidRPr="001F0912">
              <w:rPr>
                <w:i/>
                <w:sz w:val="28"/>
                <w:szCs w:val="28"/>
              </w:rPr>
              <w:t>người đàn bà và cây đàn ghi ta</w:t>
            </w:r>
            <w:r w:rsidRPr="001F0912">
              <w:rPr>
                <w:sz w:val="28"/>
                <w:szCs w:val="28"/>
              </w:rPr>
              <w:t xml:space="preserve"> (Brắc-cơ), …</w:t>
            </w:r>
          </w:p>
        </w:tc>
      </w:tr>
      <w:tr w:rsidR="001F0912" w:rsidRPr="001F0912" w:rsidTr="00A37D55">
        <w:tc>
          <w:tcPr>
            <w:tcW w:w="9351" w:type="dxa"/>
            <w:gridSpan w:val="4"/>
            <w:shd w:val="clear" w:color="auto" w:fill="auto"/>
          </w:tcPr>
          <w:p w:rsidR="001F0912" w:rsidRPr="001F0912" w:rsidRDefault="001F0912" w:rsidP="00A37D55">
            <w:pPr>
              <w:jc w:val="both"/>
              <w:rPr>
                <w:b/>
                <w:sz w:val="28"/>
                <w:szCs w:val="28"/>
              </w:rPr>
            </w:pPr>
            <w:r w:rsidRPr="001F0912">
              <w:rPr>
                <w:b/>
                <w:sz w:val="28"/>
                <w:szCs w:val="28"/>
              </w:rPr>
              <w:lastRenderedPageBreak/>
              <w:t xml:space="preserve">Hoạt động 3: </w:t>
            </w:r>
            <w:r w:rsidRPr="001F0912">
              <w:rPr>
                <w:b/>
                <w:bCs/>
                <w:sz w:val="28"/>
                <w:szCs w:val="28"/>
              </w:rPr>
              <w:t>Hướng dẫn hs tìm hiểu đặc điểm chung</w:t>
            </w:r>
          </w:p>
          <w:p w:rsidR="001F0912" w:rsidRPr="001F0912" w:rsidRDefault="001F0912" w:rsidP="00A37D55">
            <w:pPr>
              <w:jc w:val="both"/>
              <w:rPr>
                <w:b/>
                <w:sz w:val="28"/>
                <w:szCs w:val="28"/>
              </w:rPr>
            </w:pPr>
            <w:r w:rsidRPr="001F0912">
              <w:rPr>
                <w:b/>
                <w:sz w:val="28"/>
                <w:szCs w:val="28"/>
              </w:rPr>
              <w:t>a, Mục tiêu:</w:t>
            </w:r>
            <w:r w:rsidRPr="001F0912">
              <w:rPr>
                <w:sz w:val="28"/>
                <w:szCs w:val="28"/>
              </w:rPr>
              <w:t xml:space="preserve"> giúp học sinh tìm hiểu </w:t>
            </w:r>
            <w:r w:rsidRPr="001F0912">
              <w:rPr>
                <w:sz w:val="28"/>
                <w:szCs w:val="28"/>
                <w:lang w:val="nl-NL"/>
              </w:rPr>
              <w:t>Đặc điểm của mỹ thuật Việt nam</w:t>
            </w:r>
          </w:p>
          <w:p w:rsidR="001F0912" w:rsidRPr="001F0912" w:rsidRDefault="001F0912" w:rsidP="00A37D55">
            <w:pPr>
              <w:rPr>
                <w:sz w:val="28"/>
                <w:szCs w:val="28"/>
                <w:lang w:val="nl-NL"/>
              </w:rPr>
            </w:pPr>
            <w:r w:rsidRPr="001F0912">
              <w:rPr>
                <w:b/>
                <w:sz w:val="28"/>
                <w:szCs w:val="28"/>
              </w:rPr>
              <w:t>b, Nội dung:</w:t>
            </w:r>
            <w:r w:rsidRPr="001F0912">
              <w:rPr>
                <w:sz w:val="28"/>
                <w:szCs w:val="28"/>
              </w:rPr>
              <w:t xml:space="preserve"> </w:t>
            </w:r>
            <w:r w:rsidRPr="001F0912">
              <w:rPr>
                <w:sz w:val="28"/>
                <w:szCs w:val="28"/>
                <w:lang w:val="nl-NL"/>
              </w:rPr>
              <w:t>quan sát, trực quan, vấn đáp gợi mở, luyện tập. Giao nhiệm vụ , KT hỏi-đáp, KT công não, KT mảnh  ghép.</w:t>
            </w:r>
          </w:p>
          <w:p w:rsidR="001F0912" w:rsidRPr="001F0912" w:rsidRDefault="001F0912" w:rsidP="00A37D55">
            <w:pPr>
              <w:jc w:val="both"/>
              <w:rPr>
                <w:sz w:val="28"/>
                <w:szCs w:val="28"/>
              </w:rPr>
            </w:pPr>
            <w:r w:rsidRPr="001F0912">
              <w:rPr>
                <w:b/>
                <w:sz w:val="28"/>
                <w:szCs w:val="28"/>
              </w:rPr>
              <w:t>C, Sản phẩm:</w:t>
            </w:r>
            <w:r w:rsidRPr="001F0912">
              <w:rPr>
                <w:sz w:val="28"/>
                <w:szCs w:val="28"/>
              </w:rPr>
              <w:t xml:space="preserve"> HS nêu </w:t>
            </w:r>
            <w:r w:rsidRPr="001F0912">
              <w:rPr>
                <w:sz w:val="28"/>
                <w:szCs w:val="28"/>
                <w:lang w:val="nl-NL"/>
              </w:rPr>
              <w:t>Khái quát về Đặc điểm của mỹ thuật Việt nam</w:t>
            </w:r>
          </w:p>
          <w:p w:rsidR="001F0912" w:rsidRPr="001F0912" w:rsidRDefault="001F0912" w:rsidP="00A37D55">
            <w:pPr>
              <w:spacing w:line="360" w:lineRule="atLeast"/>
              <w:jc w:val="both"/>
              <w:rPr>
                <w:b/>
                <w:bCs/>
                <w:sz w:val="28"/>
                <w:szCs w:val="28"/>
              </w:rPr>
            </w:pPr>
            <w:r w:rsidRPr="001F0912">
              <w:rPr>
                <w:b/>
                <w:sz w:val="28"/>
                <w:szCs w:val="28"/>
              </w:rPr>
              <w:t>d, Tổ chức thực hiện</w:t>
            </w:r>
          </w:p>
        </w:tc>
      </w:tr>
      <w:tr w:rsidR="001F0912" w:rsidRPr="001F0912" w:rsidTr="00A37D55">
        <w:tc>
          <w:tcPr>
            <w:tcW w:w="4390" w:type="dxa"/>
            <w:gridSpan w:val="2"/>
            <w:shd w:val="clear" w:color="auto" w:fill="auto"/>
          </w:tcPr>
          <w:p w:rsidR="001F0912" w:rsidRPr="001F0912" w:rsidRDefault="001F0912" w:rsidP="00A37D55">
            <w:pPr>
              <w:jc w:val="both"/>
              <w:rPr>
                <w:b/>
                <w:sz w:val="28"/>
                <w:szCs w:val="28"/>
              </w:rPr>
            </w:pPr>
            <w:r w:rsidRPr="001F0912">
              <w:rPr>
                <w:b/>
                <w:sz w:val="28"/>
                <w:szCs w:val="28"/>
              </w:rPr>
              <w:t>Bước 1: Chuyển giao nhiệm vụ</w:t>
            </w:r>
          </w:p>
          <w:p w:rsidR="001F0912" w:rsidRPr="001F0912" w:rsidRDefault="001F0912" w:rsidP="00A37D55">
            <w:pPr>
              <w:spacing w:line="360" w:lineRule="atLeast"/>
              <w:jc w:val="both"/>
              <w:rPr>
                <w:sz w:val="28"/>
                <w:szCs w:val="28"/>
              </w:rPr>
            </w:pPr>
            <w:r w:rsidRPr="001F0912">
              <w:rPr>
                <w:sz w:val="28"/>
                <w:szCs w:val="28"/>
              </w:rPr>
              <w:t>- Rút ra một vài đặc điểm chung của các trường phái hội hoạ trên?</w:t>
            </w:r>
          </w:p>
          <w:p w:rsidR="001F0912" w:rsidRPr="001F0912" w:rsidRDefault="001F0912" w:rsidP="00A37D55">
            <w:pPr>
              <w:spacing w:line="360" w:lineRule="atLeast"/>
              <w:jc w:val="center"/>
              <w:rPr>
                <w:b/>
                <w:sz w:val="28"/>
                <w:szCs w:val="28"/>
              </w:rPr>
            </w:pPr>
            <w:r w:rsidRPr="001F0912">
              <w:rPr>
                <w:noProof/>
                <w:sz w:val="28"/>
                <w:szCs w:val="28"/>
                <w:lang w:val="en-US"/>
              </w:rPr>
              <w:drawing>
                <wp:inline distT="0" distB="0" distL="0" distR="0">
                  <wp:extent cx="2457450" cy="1304925"/>
                  <wp:effectExtent l="0" t="0" r="0" b="9525"/>
                  <wp:docPr id="6" name="Picture 6" descr="Description: Môn M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Description: Môn Mĩ thu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304925"/>
                          </a:xfrm>
                          <a:prstGeom prst="rect">
                            <a:avLst/>
                          </a:prstGeom>
                          <a:noFill/>
                          <a:ln>
                            <a:noFill/>
                          </a:ln>
                        </pic:spPr>
                      </pic:pic>
                    </a:graphicData>
                  </a:graphic>
                </wp:inline>
              </w:drawing>
            </w:r>
          </w:p>
          <w:p w:rsidR="001F0912" w:rsidRPr="001F0912" w:rsidRDefault="001F0912" w:rsidP="00A37D55">
            <w:pPr>
              <w:spacing w:line="360" w:lineRule="atLeast"/>
              <w:jc w:val="center"/>
              <w:rPr>
                <w:b/>
                <w:sz w:val="28"/>
                <w:szCs w:val="28"/>
              </w:rPr>
            </w:pPr>
          </w:p>
          <w:p w:rsidR="001F0912" w:rsidRPr="001F0912" w:rsidRDefault="001F0912" w:rsidP="00A37D55">
            <w:pPr>
              <w:spacing w:line="360" w:lineRule="atLeast"/>
              <w:jc w:val="center"/>
              <w:rPr>
                <w:b/>
                <w:sz w:val="28"/>
                <w:szCs w:val="28"/>
              </w:rPr>
            </w:pPr>
            <w:r w:rsidRPr="001F0912">
              <w:rPr>
                <w:noProof/>
                <w:sz w:val="28"/>
                <w:szCs w:val="28"/>
                <w:lang w:val="en-US"/>
              </w:rPr>
              <w:lastRenderedPageBreak/>
              <w:drawing>
                <wp:inline distT="0" distB="0" distL="0" distR="0">
                  <wp:extent cx="2390775" cy="1257300"/>
                  <wp:effectExtent l="0" t="0" r="9525" b="0"/>
                  <wp:docPr id="5" name="Picture 5" descr="Description: Tổng quan về các trường phái hội họa chủ đạo của thế giới - Redsv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Tổng quan về các trường phái hội họa chủ đạo của thế giới - Redsvn.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257300"/>
                          </a:xfrm>
                          <a:prstGeom prst="rect">
                            <a:avLst/>
                          </a:prstGeom>
                          <a:noFill/>
                          <a:ln>
                            <a:noFill/>
                          </a:ln>
                        </pic:spPr>
                      </pic:pic>
                    </a:graphicData>
                  </a:graphic>
                </wp:inline>
              </w:drawing>
            </w:r>
          </w:p>
          <w:p w:rsidR="001F0912" w:rsidRPr="001F0912" w:rsidRDefault="001F0912" w:rsidP="00A37D55">
            <w:pPr>
              <w:spacing w:line="360" w:lineRule="atLeast"/>
              <w:jc w:val="center"/>
              <w:rPr>
                <w:b/>
                <w:sz w:val="28"/>
                <w:szCs w:val="28"/>
              </w:rPr>
            </w:pPr>
          </w:p>
        </w:tc>
        <w:tc>
          <w:tcPr>
            <w:tcW w:w="4961" w:type="dxa"/>
            <w:gridSpan w:val="2"/>
            <w:shd w:val="clear" w:color="auto" w:fill="auto"/>
          </w:tcPr>
          <w:p w:rsidR="001F0912" w:rsidRPr="001F0912" w:rsidRDefault="001F0912" w:rsidP="00A37D55">
            <w:pPr>
              <w:jc w:val="both"/>
              <w:rPr>
                <w:b/>
                <w:bCs/>
                <w:sz w:val="28"/>
                <w:szCs w:val="28"/>
              </w:rPr>
            </w:pPr>
            <w:r w:rsidRPr="001F0912">
              <w:rPr>
                <w:b/>
                <w:bCs/>
                <w:sz w:val="28"/>
                <w:szCs w:val="28"/>
              </w:rPr>
              <w:lastRenderedPageBreak/>
              <w:t>III. Đặc điểm chung các trường phái hội họa trên</w:t>
            </w:r>
          </w:p>
          <w:p w:rsidR="001F0912" w:rsidRPr="001F0912" w:rsidRDefault="001F0912" w:rsidP="00A37D55">
            <w:pPr>
              <w:rPr>
                <w:bCs/>
                <w:sz w:val="28"/>
                <w:szCs w:val="28"/>
              </w:rPr>
            </w:pPr>
            <w:r w:rsidRPr="001F0912">
              <w:rPr>
                <w:bCs/>
                <w:sz w:val="28"/>
                <w:szCs w:val="28"/>
              </w:rPr>
              <w:t>- Không chấp nhận lối vẽ kinh điển, tranh vẽ phải chân thực, khoa học trên cơ sở của sự quan sát và phân tích thiên nhiên.</w:t>
            </w:r>
          </w:p>
          <w:p w:rsidR="001F0912" w:rsidRPr="001F0912" w:rsidRDefault="001F0912" w:rsidP="00A37D55">
            <w:pPr>
              <w:jc w:val="both"/>
              <w:rPr>
                <w:sz w:val="28"/>
                <w:szCs w:val="28"/>
              </w:rPr>
            </w:pPr>
            <w:r w:rsidRPr="001F0912">
              <w:rPr>
                <w:sz w:val="28"/>
                <w:szCs w:val="28"/>
              </w:rPr>
              <w:t>- Có nhiều họa sĩ và các tác phẩm nổi tiếng, đóng góp tích cực cho sự phát triển của nền MT hiện đại.</w:t>
            </w:r>
          </w:p>
          <w:p w:rsidR="001F0912" w:rsidRPr="001F0912" w:rsidRDefault="001F0912" w:rsidP="00A37D55">
            <w:pPr>
              <w:jc w:val="both"/>
              <w:rPr>
                <w:sz w:val="28"/>
                <w:szCs w:val="28"/>
              </w:rPr>
            </w:pPr>
          </w:p>
          <w:p w:rsidR="001F0912" w:rsidRPr="001F0912" w:rsidRDefault="001F0912" w:rsidP="00A37D55">
            <w:pPr>
              <w:jc w:val="center"/>
              <w:rPr>
                <w:sz w:val="28"/>
                <w:szCs w:val="28"/>
              </w:rPr>
            </w:pPr>
            <w:r w:rsidRPr="001F0912">
              <w:rPr>
                <w:noProof/>
                <w:sz w:val="28"/>
                <w:szCs w:val="28"/>
                <w:lang w:val="en-US"/>
              </w:rPr>
              <w:lastRenderedPageBreak/>
              <w:drawing>
                <wp:inline distT="0" distB="0" distL="0" distR="0">
                  <wp:extent cx="2619375" cy="1743075"/>
                  <wp:effectExtent l="0" t="0" r="9525" b="9525"/>
                  <wp:docPr id="4" name="Picture 4" descr="Description: Những điều cần biết về các trường phái hội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ững điều cần biết về các trường phái hội họ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r w:rsidR="001F0912" w:rsidRPr="001F0912" w:rsidTr="00A37D55">
        <w:tc>
          <w:tcPr>
            <w:tcW w:w="1696" w:type="dxa"/>
            <w:vMerge w:val="restart"/>
            <w:shd w:val="clear" w:color="auto" w:fill="auto"/>
          </w:tcPr>
          <w:p w:rsidR="001F0912" w:rsidRPr="001F0912" w:rsidRDefault="001F0912" w:rsidP="00A37D55">
            <w:pPr>
              <w:rPr>
                <w:sz w:val="28"/>
                <w:szCs w:val="28"/>
              </w:rPr>
            </w:pPr>
          </w:p>
        </w:tc>
        <w:tc>
          <w:tcPr>
            <w:tcW w:w="7655" w:type="dxa"/>
            <w:gridSpan w:val="3"/>
            <w:shd w:val="clear" w:color="auto" w:fill="auto"/>
          </w:tcPr>
          <w:p w:rsidR="001F0912" w:rsidRPr="001F0912" w:rsidRDefault="001F0912" w:rsidP="00A37D55">
            <w:pPr>
              <w:jc w:val="center"/>
              <w:rPr>
                <w:b/>
                <w:sz w:val="28"/>
                <w:szCs w:val="28"/>
              </w:rPr>
            </w:pPr>
            <w:r w:rsidRPr="001F0912">
              <w:rPr>
                <w:b/>
                <w:sz w:val="28"/>
                <w:szCs w:val="28"/>
              </w:rPr>
              <w:t>Các trường phái hội họa</w:t>
            </w:r>
          </w:p>
        </w:tc>
      </w:tr>
      <w:tr w:rsidR="001F0912" w:rsidRPr="001F0912" w:rsidTr="00A37D55">
        <w:trPr>
          <w:trHeight w:val="240"/>
        </w:trPr>
        <w:tc>
          <w:tcPr>
            <w:tcW w:w="1696" w:type="dxa"/>
            <w:vMerge/>
            <w:shd w:val="clear" w:color="auto" w:fill="auto"/>
          </w:tcPr>
          <w:p w:rsidR="001F0912" w:rsidRPr="001F0912" w:rsidRDefault="001F0912" w:rsidP="00A37D55">
            <w:pPr>
              <w:widowControl w:val="0"/>
              <w:pBdr>
                <w:top w:val="nil"/>
                <w:left w:val="nil"/>
                <w:bottom w:val="nil"/>
                <w:right w:val="nil"/>
                <w:between w:val="nil"/>
              </w:pBdr>
              <w:rPr>
                <w:b/>
                <w:sz w:val="28"/>
                <w:szCs w:val="28"/>
              </w:rPr>
            </w:pPr>
          </w:p>
        </w:tc>
        <w:tc>
          <w:tcPr>
            <w:tcW w:w="2694" w:type="dxa"/>
            <w:shd w:val="clear" w:color="auto" w:fill="auto"/>
          </w:tcPr>
          <w:p w:rsidR="001F0912" w:rsidRPr="001F0912" w:rsidRDefault="001F0912" w:rsidP="00A37D55">
            <w:pPr>
              <w:jc w:val="both"/>
              <w:rPr>
                <w:sz w:val="28"/>
                <w:szCs w:val="28"/>
              </w:rPr>
            </w:pPr>
            <w:r w:rsidRPr="001F0912">
              <w:rPr>
                <w:sz w:val="28"/>
                <w:szCs w:val="28"/>
              </w:rPr>
              <w:t>Trường phái hội hoạ Ấn tượng</w:t>
            </w:r>
          </w:p>
        </w:tc>
        <w:tc>
          <w:tcPr>
            <w:tcW w:w="2835" w:type="dxa"/>
            <w:shd w:val="clear" w:color="auto" w:fill="auto"/>
          </w:tcPr>
          <w:p w:rsidR="001F0912" w:rsidRPr="001F0912" w:rsidRDefault="001F0912" w:rsidP="00A37D55">
            <w:pPr>
              <w:jc w:val="both"/>
              <w:rPr>
                <w:sz w:val="28"/>
                <w:szCs w:val="28"/>
              </w:rPr>
            </w:pPr>
            <w:r w:rsidRPr="001F0912">
              <w:rPr>
                <w:sz w:val="28"/>
                <w:szCs w:val="28"/>
              </w:rPr>
              <w:t>Trường phái hội hoạ Dã thú</w:t>
            </w:r>
          </w:p>
        </w:tc>
        <w:tc>
          <w:tcPr>
            <w:tcW w:w="2126" w:type="dxa"/>
            <w:shd w:val="clear" w:color="auto" w:fill="auto"/>
          </w:tcPr>
          <w:p w:rsidR="001F0912" w:rsidRPr="001F0912" w:rsidRDefault="001F0912" w:rsidP="00A37D55">
            <w:pPr>
              <w:jc w:val="both"/>
              <w:rPr>
                <w:sz w:val="28"/>
                <w:szCs w:val="28"/>
              </w:rPr>
            </w:pPr>
            <w:r w:rsidRPr="001F0912">
              <w:rPr>
                <w:sz w:val="28"/>
                <w:szCs w:val="28"/>
              </w:rPr>
              <w:t>Trường phái hội hoạ Lập thể</w:t>
            </w:r>
          </w:p>
        </w:tc>
      </w:tr>
      <w:tr w:rsidR="001F0912" w:rsidRPr="001F0912" w:rsidTr="00A37D55">
        <w:trPr>
          <w:trHeight w:val="1741"/>
        </w:trPr>
        <w:tc>
          <w:tcPr>
            <w:tcW w:w="1696" w:type="dxa"/>
            <w:shd w:val="clear" w:color="auto" w:fill="auto"/>
          </w:tcPr>
          <w:p w:rsidR="001F0912" w:rsidRPr="001F0912" w:rsidRDefault="001F0912" w:rsidP="00A37D55">
            <w:pPr>
              <w:rPr>
                <w:sz w:val="28"/>
                <w:szCs w:val="28"/>
              </w:rPr>
            </w:pPr>
          </w:p>
          <w:p w:rsidR="001F0912" w:rsidRPr="001F0912" w:rsidRDefault="001F0912" w:rsidP="00A37D55">
            <w:pPr>
              <w:rPr>
                <w:sz w:val="28"/>
                <w:szCs w:val="28"/>
              </w:rPr>
            </w:pPr>
          </w:p>
          <w:p w:rsidR="001F0912" w:rsidRPr="001F0912" w:rsidRDefault="001F0912" w:rsidP="00A37D55">
            <w:pPr>
              <w:rPr>
                <w:sz w:val="28"/>
                <w:szCs w:val="28"/>
              </w:rPr>
            </w:pPr>
          </w:p>
          <w:p w:rsidR="001F0912" w:rsidRPr="001F0912" w:rsidRDefault="001F0912" w:rsidP="00A37D55">
            <w:pPr>
              <w:rPr>
                <w:b/>
                <w:sz w:val="28"/>
                <w:szCs w:val="28"/>
              </w:rPr>
            </w:pPr>
            <w:r w:rsidRPr="001F0912">
              <w:rPr>
                <w:b/>
                <w:sz w:val="28"/>
                <w:szCs w:val="28"/>
              </w:rPr>
              <w:t>Hoàn cảnh ra đời</w:t>
            </w:r>
          </w:p>
        </w:tc>
        <w:tc>
          <w:tcPr>
            <w:tcW w:w="2694" w:type="dxa"/>
            <w:shd w:val="clear" w:color="auto" w:fill="auto"/>
          </w:tcPr>
          <w:p w:rsidR="001F0912" w:rsidRPr="001F0912" w:rsidRDefault="001F0912" w:rsidP="00A37D55">
            <w:pPr>
              <w:jc w:val="both"/>
              <w:rPr>
                <w:sz w:val="28"/>
                <w:szCs w:val="28"/>
              </w:rPr>
            </w:pPr>
            <w:r w:rsidRPr="001F0912">
              <w:rPr>
                <w:sz w:val="28"/>
                <w:szCs w:val="28"/>
              </w:rPr>
              <w:t>Không chấp nhận lối vẽ “khuôn vàng thước ngọc” mà muốn đưa cảnh vật thực vào tranh vẽ</w:t>
            </w:r>
          </w:p>
          <w:p w:rsidR="001F0912" w:rsidRPr="001F0912" w:rsidRDefault="001F0912" w:rsidP="00A37D55">
            <w:pPr>
              <w:jc w:val="both"/>
              <w:rPr>
                <w:sz w:val="28"/>
                <w:szCs w:val="28"/>
              </w:rPr>
            </w:pPr>
          </w:p>
        </w:tc>
        <w:tc>
          <w:tcPr>
            <w:tcW w:w="2835" w:type="dxa"/>
            <w:shd w:val="clear" w:color="auto" w:fill="auto"/>
          </w:tcPr>
          <w:p w:rsidR="001F0912" w:rsidRPr="001F0912" w:rsidRDefault="001F0912" w:rsidP="00A37D55">
            <w:pPr>
              <w:jc w:val="both"/>
              <w:rPr>
                <w:sz w:val="28"/>
                <w:szCs w:val="28"/>
              </w:rPr>
            </w:pPr>
            <w:r w:rsidRPr="001F0912">
              <w:rPr>
                <w:sz w:val="28"/>
                <w:szCs w:val="28"/>
              </w:rPr>
              <w:t xml:space="preserve">Năm 1905  tại cuộc triển lãm ở Pa-ri có một phòng tranh đầy màu sắc rực rỡ,đặc biệt dữ dội về màu sắc (Dã Thú) </w:t>
            </w:r>
          </w:p>
        </w:tc>
        <w:tc>
          <w:tcPr>
            <w:tcW w:w="2126" w:type="dxa"/>
            <w:shd w:val="clear" w:color="auto" w:fill="auto"/>
          </w:tcPr>
          <w:p w:rsidR="001F0912" w:rsidRPr="001F0912" w:rsidRDefault="001F0912" w:rsidP="00A37D55">
            <w:pPr>
              <w:jc w:val="both"/>
              <w:rPr>
                <w:sz w:val="28"/>
                <w:szCs w:val="28"/>
              </w:rPr>
            </w:pPr>
            <w:r w:rsidRPr="001F0912">
              <w:rPr>
                <w:sz w:val="28"/>
                <w:szCs w:val="28"/>
              </w:rPr>
              <w:t>Không chịu lệ thuộc vào đối tượng miêu tả, họ tìm cách diễn tả cái mới</w:t>
            </w:r>
          </w:p>
          <w:p w:rsidR="001F0912" w:rsidRPr="001F0912" w:rsidRDefault="001F0912" w:rsidP="00A37D55">
            <w:pPr>
              <w:jc w:val="both"/>
              <w:rPr>
                <w:sz w:val="28"/>
                <w:szCs w:val="28"/>
              </w:rPr>
            </w:pPr>
          </w:p>
        </w:tc>
      </w:tr>
      <w:tr w:rsidR="001F0912" w:rsidRPr="001F0912" w:rsidTr="00A37D55">
        <w:trPr>
          <w:trHeight w:val="450"/>
        </w:trPr>
        <w:tc>
          <w:tcPr>
            <w:tcW w:w="1696" w:type="dxa"/>
            <w:shd w:val="clear" w:color="auto" w:fill="auto"/>
          </w:tcPr>
          <w:p w:rsidR="001F0912" w:rsidRPr="001F0912" w:rsidRDefault="001F0912" w:rsidP="00A37D55">
            <w:pPr>
              <w:rPr>
                <w:b/>
                <w:sz w:val="28"/>
                <w:szCs w:val="28"/>
              </w:rPr>
            </w:pPr>
          </w:p>
          <w:p w:rsidR="001F0912" w:rsidRPr="001F0912" w:rsidRDefault="001F0912" w:rsidP="00A37D55">
            <w:pPr>
              <w:rPr>
                <w:b/>
                <w:sz w:val="28"/>
                <w:szCs w:val="28"/>
              </w:rPr>
            </w:pPr>
          </w:p>
          <w:p w:rsidR="001F0912" w:rsidRPr="001F0912" w:rsidRDefault="001F0912" w:rsidP="00A37D55">
            <w:pPr>
              <w:rPr>
                <w:b/>
                <w:sz w:val="28"/>
                <w:szCs w:val="28"/>
              </w:rPr>
            </w:pPr>
          </w:p>
          <w:p w:rsidR="001F0912" w:rsidRPr="001F0912" w:rsidRDefault="001F0912" w:rsidP="00A37D55">
            <w:pPr>
              <w:jc w:val="center"/>
              <w:rPr>
                <w:b/>
                <w:sz w:val="28"/>
                <w:szCs w:val="28"/>
              </w:rPr>
            </w:pPr>
            <w:r w:rsidRPr="001F0912">
              <w:rPr>
                <w:b/>
                <w:sz w:val="28"/>
                <w:szCs w:val="28"/>
              </w:rPr>
              <w:t>Đặc điểm</w:t>
            </w:r>
          </w:p>
          <w:p w:rsidR="001F0912" w:rsidRPr="001F0912" w:rsidRDefault="001F0912" w:rsidP="00A37D55">
            <w:pPr>
              <w:rPr>
                <w:sz w:val="28"/>
                <w:szCs w:val="28"/>
              </w:rPr>
            </w:pPr>
          </w:p>
        </w:tc>
        <w:tc>
          <w:tcPr>
            <w:tcW w:w="2694" w:type="dxa"/>
            <w:shd w:val="clear" w:color="auto" w:fill="auto"/>
          </w:tcPr>
          <w:p w:rsidR="001F0912" w:rsidRPr="001F0912" w:rsidRDefault="001F0912" w:rsidP="00A37D55">
            <w:pPr>
              <w:rPr>
                <w:sz w:val="28"/>
                <w:szCs w:val="28"/>
              </w:rPr>
            </w:pPr>
            <w:r w:rsidRPr="001F0912">
              <w:rPr>
                <w:sz w:val="28"/>
                <w:szCs w:val="28"/>
              </w:rPr>
              <w:t>Chú trọng không gian, ánh sáng và màu</w:t>
            </w:r>
          </w:p>
          <w:p w:rsidR="001F0912" w:rsidRPr="001F0912" w:rsidRDefault="001F0912" w:rsidP="00A37D55">
            <w:pPr>
              <w:rPr>
                <w:sz w:val="28"/>
                <w:szCs w:val="28"/>
              </w:rPr>
            </w:pPr>
          </w:p>
          <w:p w:rsidR="001F0912" w:rsidRPr="001F0912" w:rsidRDefault="001F0912" w:rsidP="00A37D55">
            <w:pPr>
              <w:rPr>
                <w:sz w:val="28"/>
                <w:szCs w:val="28"/>
              </w:rPr>
            </w:pPr>
          </w:p>
        </w:tc>
        <w:tc>
          <w:tcPr>
            <w:tcW w:w="2835" w:type="dxa"/>
            <w:shd w:val="clear" w:color="auto" w:fill="auto"/>
          </w:tcPr>
          <w:p w:rsidR="001F0912" w:rsidRPr="001F0912" w:rsidRDefault="001F0912" w:rsidP="00A37D55">
            <w:pPr>
              <w:jc w:val="both"/>
              <w:rPr>
                <w:sz w:val="28"/>
                <w:szCs w:val="28"/>
              </w:rPr>
            </w:pPr>
            <w:r w:rsidRPr="001F0912">
              <w:rPr>
                <w:sz w:val="28"/>
                <w:szCs w:val="28"/>
              </w:rPr>
              <w:t>Cách tân màu sắc triệt để : những mảng màu nguyên chất gay gắt, những đường viền mạnh bạo, dứt khoát.</w:t>
            </w:r>
          </w:p>
        </w:tc>
        <w:tc>
          <w:tcPr>
            <w:tcW w:w="2126" w:type="dxa"/>
            <w:shd w:val="clear" w:color="auto" w:fill="auto"/>
          </w:tcPr>
          <w:p w:rsidR="001F0912" w:rsidRPr="001F0912" w:rsidRDefault="001F0912" w:rsidP="00A37D55">
            <w:pPr>
              <w:jc w:val="both"/>
              <w:rPr>
                <w:sz w:val="28"/>
                <w:szCs w:val="28"/>
              </w:rPr>
            </w:pPr>
            <w:r w:rsidRPr="001F0912">
              <w:rPr>
                <w:sz w:val="28"/>
                <w:szCs w:val="28"/>
              </w:rPr>
              <w:t>Giản lược hóa hình thể bằng các hình kỉ hà, những hình khối lập phương, khối hình ống.</w:t>
            </w:r>
          </w:p>
        </w:tc>
      </w:tr>
      <w:tr w:rsidR="001F0912" w:rsidRPr="001F0912" w:rsidTr="00A37D55">
        <w:trPr>
          <w:trHeight w:val="2448"/>
        </w:trPr>
        <w:tc>
          <w:tcPr>
            <w:tcW w:w="1696" w:type="dxa"/>
            <w:shd w:val="clear" w:color="auto" w:fill="auto"/>
          </w:tcPr>
          <w:p w:rsidR="001F0912" w:rsidRPr="001F0912" w:rsidRDefault="001F0912" w:rsidP="00A37D55">
            <w:pPr>
              <w:rPr>
                <w:b/>
                <w:sz w:val="28"/>
                <w:szCs w:val="28"/>
              </w:rPr>
            </w:pPr>
          </w:p>
          <w:p w:rsidR="001F0912" w:rsidRPr="001F0912" w:rsidRDefault="001F0912" w:rsidP="00A37D55">
            <w:pPr>
              <w:rPr>
                <w:b/>
                <w:sz w:val="28"/>
                <w:szCs w:val="28"/>
              </w:rPr>
            </w:pPr>
          </w:p>
          <w:p w:rsidR="001F0912" w:rsidRPr="001F0912" w:rsidRDefault="001F0912" w:rsidP="00A37D55">
            <w:pPr>
              <w:rPr>
                <w:b/>
                <w:sz w:val="28"/>
                <w:szCs w:val="28"/>
              </w:rPr>
            </w:pPr>
          </w:p>
          <w:p w:rsidR="001F0912" w:rsidRPr="001F0912" w:rsidRDefault="001F0912" w:rsidP="00A37D55">
            <w:pPr>
              <w:jc w:val="center"/>
              <w:rPr>
                <w:b/>
                <w:sz w:val="28"/>
                <w:szCs w:val="28"/>
              </w:rPr>
            </w:pPr>
            <w:r w:rsidRPr="001F0912">
              <w:rPr>
                <w:b/>
                <w:sz w:val="28"/>
                <w:szCs w:val="28"/>
              </w:rPr>
              <w:t>Tác giả, tác phẩm</w:t>
            </w:r>
          </w:p>
          <w:p w:rsidR="001F0912" w:rsidRPr="001F0912" w:rsidRDefault="001F0912" w:rsidP="00A37D55">
            <w:pPr>
              <w:rPr>
                <w:sz w:val="28"/>
                <w:szCs w:val="28"/>
              </w:rPr>
            </w:pPr>
          </w:p>
        </w:tc>
        <w:tc>
          <w:tcPr>
            <w:tcW w:w="2694" w:type="dxa"/>
            <w:shd w:val="clear" w:color="auto" w:fill="auto"/>
          </w:tcPr>
          <w:p w:rsidR="001F0912" w:rsidRPr="001F0912" w:rsidRDefault="001F0912" w:rsidP="00A37D55">
            <w:pPr>
              <w:rPr>
                <w:sz w:val="28"/>
                <w:szCs w:val="28"/>
              </w:rPr>
            </w:pPr>
            <w:r w:rsidRPr="001F0912">
              <w:rPr>
                <w:sz w:val="28"/>
                <w:szCs w:val="28"/>
              </w:rPr>
              <w:t>- Mô-nê, Ma-nê, Rơ-noa, Đờ-ga...</w:t>
            </w:r>
          </w:p>
          <w:p w:rsidR="001F0912" w:rsidRPr="001F0912" w:rsidRDefault="001F0912" w:rsidP="00A37D55">
            <w:pPr>
              <w:rPr>
                <w:sz w:val="28"/>
                <w:szCs w:val="28"/>
              </w:rPr>
            </w:pPr>
            <w:r w:rsidRPr="001F0912">
              <w:rPr>
                <w:noProof/>
                <w:sz w:val="28"/>
                <w:szCs w:val="28"/>
                <w:lang w:val="en-US"/>
              </w:rPr>
              <w:drawing>
                <wp:inline distT="0" distB="0" distL="0" distR="0">
                  <wp:extent cx="1428750" cy="1095375"/>
                  <wp:effectExtent l="0" t="0" r="0" b="9525"/>
                  <wp:docPr id="3" name="Picture 3" descr="Description: Description: An tuong Mat troi 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Description: Description: An tuong Mat troi mo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a:ln>
                            <a:noFill/>
                          </a:ln>
                        </pic:spPr>
                      </pic:pic>
                    </a:graphicData>
                  </a:graphic>
                </wp:inline>
              </w:drawing>
            </w:r>
          </w:p>
        </w:tc>
        <w:tc>
          <w:tcPr>
            <w:tcW w:w="2835" w:type="dxa"/>
            <w:shd w:val="clear" w:color="auto" w:fill="auto"/>
          </w:tcPr>
          <w:p w:rsidR="001F0912" w:rsidRPr="001F0912" w:rsidRDefault="001F0912" w:rsidP="00A37D55">
            <w:pPr>
              <w:jc w:val="both"/>
              <w:rPr>
                <w:sz w:val="28"/>
                <w:szCs w:val="28"/>
              </w:rPr>
            </w:pPr>
            <w:r w:rsidRPr="001F0912">
              <w:rPr>
                <w:sz w:val="28"/>
                <w:szCs w:val="28"/>
              </w:rPr>
              <w:t>Ma-tít-xơ, Vo-la-manh,Van-đôn-ghen...</w:t>
            </w:r>
          </w:p>
          <w:p w:rsidR="001F0912" w:rsidRPr="001F0912" w:rsidRDefault="001F0912" w:rsidP="00A37D55">
            <w:pPr>
              <w:rPr>
                <w:sz w:val="28"/>
                <w:szCs w:val="28"/>
              </w:rPr>
            </w:pPr>
            <w:r w:rsidRPr="001F0912">
              <w:rPr>
                <w:noProof/>
                <w:sz w:val="28"/>
                <w:szCs w:val="28"/>
                <w:lang w:val="en-US"/>
              </w:rPr>
              <w:drawing>
                <wp:inline distT="0" distB="0" distL="0" distR="0">
                  <wp:extent cx="1533525" cy="1095375"/>
                  <wp:effectExtent l="0" t="0" r="9525" b="9525"/>
                  <wp:docPr id="2" name="Picture 2" descr="Description: Description: 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escription: Description: H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inline>
              </w:drawing>
            </w:r>
          </w:p>
        </w:tc>
        <w:tc>
          <w:tcPr>
            <w:tcW w:w="2126" w:type="dxa"/>
            <w:shd w:val="clear" w:color="auto" w:fill="auto"/>
          </w:tcPr>
          <w:p w:rsidR="001F0912" w:rsidRPr="001F0912" w:rsidRDefault="001F0912" w:rsidP="00A37D55">
            <w:pPr>
              <w:rPr>
                <w:sz w:val="28"/>
                <w:szCs w:val="28"/>
              </w:rPr>
            </w:pPr>
            <w:r w:rsidRPr="001F0912">
              <w:rPr>
                <w:sz w:val="28"/>
                <w:szCs w:val="28"/>
              </w:rPr>
              <w:t>- Pi-cát-xô</w:t>
            </w:r>
          </w:p>
          <w:p w:rsidR="001F0912" w:rsidRPr="001F0912" w:rsidRDefault="001F0912" w:rsidP="00A37D55">
            <w:pPr>
              <w:rPr>
                <w:sz w:val="28"/>
                <w:szCs w:val="28"/>
              </w:rPr>
            </w:pPr>
            <w:r w:rsidRPr="001F0912">
              <w:rPr>
                <w:noProof/>
                <w:sz w:val="28"/>
                <w:szCs w:val="28"/>
                <w:lang w:val="en-US"/>
              </w:rPr>
              <w:drawing>
                <wp:inline distT="0" distB="0" distL="0" distR="0">
                  <wp:extent cx="1228725" cy="1285875"/>
                  <wp:effectExtent l="0" t="0" r="9525" b="9525"/>
                  <wp:docPr id="1" name="Picture 1" descr="Description: Description: PabloPicasso-Les-Demoiselles-dAvignon-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g" descr="Description: Description: PabloPicasso-Les-Demoiselles-dAvignon-19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tc>
      </w:tr>
    </w:tbl>
    <w:p w:rsidR="001F0912" w:rsidRPr="001F0912" w:rsidRDefault="001F0912" w:rsidP="001F0912">
      <w:pPr>
        <w:ind w:firstLine="720"/>
        <w:jc w:val="both"/>
        <w:rPr>
          <w:b/>
          <w:sz w:val="28"/>
          <w:szCs w:val="28"/>
        </w:rPr>
      </w:pPr>
      <w:r w:rsidRPr="001F0912">
        <w:rPr>
          <w:b/>
          <w:sz w:val="28"/>
          <w:szCs w:val="28"/>
        </w:rPr>
        <w:t>3. Hoạt động luyện tập</w:t>
      </w:r>
    </w:p>
    <w:p w:rsidR="001F0912" w:rsidRPr="001F0912" w:rsidRDefault="001F0912" w:rsidP="001F0912">
      <w:pPr>
        <w:ind w:firstLine="720"/>
        <w:rPr>
          <w:sz w:val="28"/>
          <w:szCs w:val="28"/>
        </w:rPr>
      </w:pPr>
      <w:r w:rsidRPr="001F0912">
        <w:rPr>
          <w:b/>
          <w:sz w:val="28"/>
          <w:szCs w:val="28"/>
        </w:rPr>
        <w:t>a) Mục tiêu:</w:t>
      </w:r>
      <w:r w:rsidRPr="001F0912">
        <w:rPr>
          <w:sz w:val="28"/>
          <w:szCs w:val="28"/>
        </w:rPr>
        <w:t xml:space="preserve"> Giúp HS củng cố lại kiến thức để hoàn thành BT</w:t>
      </w:r>
    </w:p>
    <w:p w:rsidR="001F0912" w:rsidRPr="001F0912" w:rsidRDefault="001F0912" w:rsidP="001F0912">
      <w:pPr>
        <w:ind w:firstLine="720"/>
        <w:jc w:val="both"/>
        <w:rPr>
          <w:sz w:val="28"/>
          <w:szCs w:val="28"/>
        </w:rPr>
      </w:pPr>
      <w:r w:rsidRPr="001F0912">
        <w:rPr>
          <w:b/>
          <w:sz w:val="28"/>
          <w:szCs w:val="28"/>
        </w:rPr>
        <w:t>b) Nội dung:</w:t>
      </w:r>
      <w:r w:rsidRPr="001F0912">
        <w:rPr>
          <w:sz w:val="28"/>
          <w:szCs w:val="28"/>
        </w:rPr>
        <w:t xml:space="preserve"> Hs trả lời các câu hỏi</w:t>
      </w:r>
    </w:p>
    <w:p w:rsidR="001F0912" w:rsidRPr="001F0912" w:rsidRDefault="001F0912" w:rsidP="001F0912">
      <w:pPr>
        <w:ind w:firstLine="720"/>
        <w:jc w:val="both"/>
        <w:rPr>
          <w:sz w:val="28"/>
          <w:szCs w:val="28"/>
        </w:rPr>
      </w:pPr>
      <w:r w:rsidRPr="001F0912">
        <w:rPr>
          <w:b/>
          <w:sz w:val="28"/>
          <w:szCs w:val="28"/>
        </w:rPr>
        <w:t>c) Sản phẩm:</w:t>
      </w:r>
      <w:r w:rsidRPr="001F0912">
        <w:rPr>
          <w:sz w:val="28"/>
          <w:szCs w:val="28"/>
        </w:rPr>
        <w:t xml:space="preserve"> Câu trả lời của HS</w:t>
      </w:r>
    </w:p>
    <w:p w:rsidR="001F0912" w:rsidRPr="001F0912" w:rsidRDefault="001F0912" w:rsidP="001F0912">
      <w:pPr>
        <w:ind w:firstLine="720"/>
        <w:jc w:val="both"/>
        <w:rPr>
          <w:b/>
          <w:sz w:val="28"/>
          <w:szCs w:val="28"/>
        </w:rPr>
      </w:pPr>
      <w:r w:rsidRPr="001F0912">
        <w:rPr>
          <w:b/>
          <w:sz w:val="28"/>
          <w:szCs w:val="28"/>
        </w:rPr>
        <w:t>d) Tổ chức thực hiện</w:t>
      </w:r>
    </w:p>
    <w:p w:rsidR="001F0912" w:rsidRPr="001F0912" w:rsidRDefault="001F0912" w:rsidP="001F0912">
      <w:pPr>
        <w:ind w:firstLine="720"/>
        <w:jc w:val="both"/>
        <w:rPr>
          <w:sz w:val="28"/>
          <w:szCs w:val="28"/>
        </w:rPr>
      </w:pPr>
      <w:r w:rsidRPr="001F0912">
        <w:rPr>
          <w:sz w:val="28"/>
          <w:szCs w:val="28"/>
        </w:rPr>
        <w:t>- Học bài, sưu tầm tranh ảnh, bài viết về các trường phái hội hoạ đã học</w:t>
      </w:r>
    </w:p>
    <w:p w:rsidR="001F0912" w:rsidRPr="001F0912" w:rsidRDefault="001F0912" w:rsidP="001F0912">
      <w:pPr>
        <w:ind w:firstLine="720"/>
        <w:jc w:val="both"/>
        <w:rPr>
          <w:sz w:val="28"/>
          <w:szCs w:val="28"/>
        </w:rPr>
      </w:pPr>
      <w:r w:rsidRPr="001F0912">
        <w:rPr>
          <w:sz w:val="28"/>
          <w:szCs w:val="28"/>
        </w:rPr>
        <w:t>- Đọc trước bài 29, chuẩn bị tư liệu cho bài học, dụng cụ học tập.</w:t>
      </w:r>
    </w:p>
    <w:p w:rsidR="001F0912" w:rsidRPr="001F0912" w:rsidRDefault="001F0912" w:rsidP="001F0912">
      <w:pPr>
        <w:ind w:firstLine="720"/>
        <w:jc w:val="both"/>
        <w:rPr>
          <w:b/>
          <w:sz w:val="28"/>
          <w:szCs w:val="28"/>
        </w:rPr>
      </w:pPr>
      <w:r w:rsidRPr="001F0912">
        <w:rPr>
          <w:b/>
          <w:sz w:val="28"/>
          <w:szCs w:val="28"/>
        </w:rPr>
        <w:t>4. Hoạt động vận dụng</w:t>
      </w:r>
    </w:p>
    <w:p w:rsidR="001F0912" w:rsidRPr="001F0912" w:rsidRDefault="001F0912" w:rsidP="001F0912">
      <w:pPr>
        <w:ind w:firstLine="720"/>
        <w:rPr>
          <w:sz w:val="28"/>
          <w:szCs w:val="28"/>
        </w:rPr>
      </w:pPr>
      <w:r w:rsidRPr="001F0912">
        <w:rPr>
          <w:b/>
          <w:sz w:val="28"/>
          <w:szCs w:val="28"/>
        </w:rPr>
        <w:lastRenderedPageBreak/>
        <w:t>a) Mục tiêu:</w:t>
      </w:r>
      <w:r w:rsidRPr="001F0912">
        <w:rPr>
          <w:sz w:val="28"/>
          <w:szCs w:val="28"/>
        </w:rPr>
        <w:t xml:space="preserve"> Giúp những học sinh vận dụng và mở rộng thêm kiến thức của mình.</w:t>
      </w:r>
    </w:p>
    <w:p w:rsidR="001F0912" w:rsidRPr="001F0912" w:rsidRDefault="001F0912" w:rsidP="001F0912">
      <w:pPr>
        <w:ind w:firstLine="720"/>
        <w:jc w:val="both"/>
        <w:rPr>
          <w:sz w:val="28"/>
          <w:szCs w:val="28"/>
        </w:rPr>
      </w:pPr>
      <w:r w:rsidRPr="001F0912">
        <w:rPr>
          <w:b/>
          <w:sz w:val="28"/>
          <w:szCs w:val="28"/>
        </w:rPr>
        <w:t>b) Nội dung:</w:t>
      </w:r>
      <w:r w:rsidRPr="001F0912">
        <w:rPr>
          <w:sz w:val="28"/>
          <w:szCs w:val="28"/>
        </w:rPr>
        <w:t xml:space="preserve"> Hoạt động cá nhân, hoạt động nhóm hoàn thành yêu cầu củ GV</w:t>
      </w:r>
    </w:p>
    <w:p w:rsidR="001F0912" w:rsidRPr="001F0912" w:rsidRDefault="001F0912" w:rsidP="001F0912">
      <w:pPr>
        <w:ind w:firstLine="720"/>
        <w:jc w:val="both"/>
        <w:rPr>
          <w:sz w:val="28"/>
          <w:szCs w:val="28"/>
        </w:rPr>
      </w:pPr>
      <w:r w:rsidRPr="001F0912">
        <w:rPr>
          <w:b/>
          <w:sz w:val="28"/>
          <w:szCs w:val="28"/>
        </w:rPr>
        <w:t>c) Sản phẩm:</w:t>
      </w:r>
      <w:r w:rsidRPr="001F0912">
        <w:rPr>
          <w:sz w:val="28"/>
          <w:szCs w:val="28"/>
        </w:rPr>
        <w:t xml:space="preserve"> HS sưu tầm tranh, ảnh, bài viết về mĩ thuật hội họa phương Tây</w:t>
      </w:r>
    </w:p>
    <w:p w:rsidR="001F0912" w:rsidRPr="001F0912" w:rsidRDefault="001F0912" w:rsidP="001F0912">
      <w:pPr>
        <w:ind w:firstLine="720"/>
        <w:rPr>
          <w:b/>
          <w:sz w:val="28"/>
          <w:szCs w:val="28"/>
        </w:rPr>
      </w:pPr>
      <w:r w:rsidRPr="001F0912">
        <w:rPr>
          <w:b/>
          <w:sz w:val="28"/>
          <w:szCs w:val="28"/>
        </w:rPr>
        <w:t>d) Tổ chức thực hiện</w:t>
      </w:r>
    </w:p>
    <w:p w:rsidR="001F0912" w:rsidRPr="001F0912" w:rsidRDefault="001F0912" w:rsidP="001F0912">
      <w:pPr>
        <w:ind w:firstLine="720"/>
        <w:jc w:val="both"/>
        <w:rPr>
          <w:sz w:val="28"/>
          <w:szCs w:val="28"/>
        </w:rPr>
      </w:pPr>
      <w:r w:rsidRPr="001F0912">
        <w:rPr>
          <w:sz w:val="28"/>
          <w:szCs w:val="28"/>
        </w:rPr>
        <w:t>- Em có thể học hỏi phong cách vẽ tranh của các trường phái vào vẽ tranh của mình</w:t>
      </w:r>
    </w:p>
    <w:p w:rsidR="001F0912" w:rsidRPr="001F0912" w:rsidRDefault="001F0912" w:rsidP="001F0912">
      <w:pPr>
        <w:ind w:firstLine="720"/>
        <w:jc w:val="both"/>
        <w:rPr>
          <w:sz w:val="28"/>
          <w:szCs w:val="28"/>
        </w:rPr>
      </w:pPr>
      <w:r w:rsidRPr="001F0912">
        <w:rPr>
          <w:sz w:val="28"/>
          <w:szCs w:val="28"/>
        </w:rPr>
        <w:t>- Chú ý cách sử dụng màu sắc, ánh sáng, không gian vào trong tranh.</w:t>
      </w:r>
    </w:p>
    <w:p w:rsidR="001F0912" w:rsidRPr="001F0912" w:rsidRDefault="001F0912" w:rsidP="001F0912">
      <w:pPr>
        <w:ind w:firstLine="720"/>
        <w:jc w:val="both"/>
        <w:rPr>
          <w:b/>
          <w:sz w:val="28"/>
          <w:szCs w:val="28"/>
        </w:rPr>
      </w:pPr>
      <w:r w:rsidRPr="001F0912">
        <w:rPr>
          <w:b/>
          <w:sz w:val="28"/>
          <w:szCs w:val="28"/>
        </w:rPr>
        <w:t xml:space="preserve">* Hướng dẫn về nhà </w:t>
      </w:r>
    </w:p>
    <w:p w:rsidR="001F0912" w:rsidRPr="001F0912" w:rsidRDefault="001F0912" w:rsidP="001F0912">
      <w:pPr>
        <w:ind w:firstLine="720"/>
        <w:jc w:val="both"/>
        <w:rPr>
          <w:sz w:val="28"/>
          <w:szCs w:val="28"/>
        </w:rPr>
      </w:pPr>
      <w:r w:rsidRPr="001F0912">
        <w:rPr>
          <w:sz w:val="28"/>
          <w:szCs w:val="28"/>
        </w:rPr>
        <w:t>Học bài, làm câu hỏi, bài tập trong sách giáo khoa</w:t>
      </w:r>
    </w:p>
    <w:p w:rsidR="001F0912" w:rsidRPr="001F0912" w:rsidRDefault="001F0912" w:rsidP="001F0912">
      <w:pPr>
        <w:ind w:firstLine="720"/>
        <w:jc w:val="both"/>
        <w:rPr>
          <w:sz w:val="28"/>
          <w:szCs w:val="28"/>
        </w:rPr>
      </w:pPr>
      <w:r w:rsidRPr="001F0912">
        <w:rPr>
          <w:sz w:val="28"/>
          <w:szCs w:val="28"/>
        </w:rPr>
        <w:t>Sưu tầm tranh,</w:t>
      </w:r>
      <w:r>
        <w:rPr>
          <w:sz w:val="28"/>
          <w:szCs w:val="28"/>
        </w:rPr>
        <w:t xml:space="preserve"> ảnh 3 trường phái: ấn tượng, d</w:t>
      </w:r>
      <w:r w:rsidRPr="001F0912">
        <w:rPr>
          <w:sz w:val="28"/>
          <w:szCs w:val="28"/>
        </w:rPr>
        <w:t>ã thú, lập thể</w:t>
      </w:r>
    </w:p>
    <w:p w:rsidR="001F0912" w:rsidRPr="001F0912" w:rsidRDefault="001F0912" w:rsidP="001F0912">
      <w:pPr>
        <w:jc w:val="center"/>
        <w:rPr>
          <w:sz w:val="28"/>
          <w:szCs w:val="28"/>
        </w:rPr>
      </w:pPr>
    </w:p>
    <w:p w:rsidR="001F0912" w:rsidRPr="001F0912" w:rsidRDefault="001F0912" w:rsidP="001F0912">
      <w:pPr>
        <w:tabs>
          <w:tab w:val="left" w:pos="3180"/>
        </w:tabs>
        <w:rPr>
          <w:sz w:val="28"/>
          <w:szCs w:val="28"/>
        </w:rPr>
      </w:pPr>
    </w:p>
    <w:p w:rsidR="001F0912" w:rsidRPr="001F0912" w:rsidRDefault="001F0912" w:rsidP="001F0912">
      <w:pPr>
        <w:tabs>
          <w:tab w:val="left" w:pos="3180"/>
        </w:tabs>
        <w:rPr>
          <w:sz w:val="28"/>
          <w:szCs w:val="28"/>
        </w:rPr>
      </w:pPr>
    </w:p>
    <w:p w:rsidR="001F0912" w:rsidRPr="001F0912" w:rsidRDefault="001F0912" w:rsidP="001F0912">
      <w:pPr>
        <w:tabs>
          <w:tab w:val="left" w:pos="3180"/>
        </w:tabs>
        <w:rPr>
          <w:sz w:val="28"/>
          <w:szCs w:val="28"/>
        </w:rPr>
      </w:pPr>
    </w:p>
    <w:p w:rsidR="005454F4" w:rsidRPr="001F0912" w:rsidRDefault="005454F4">
      <w:pPr>
        <w:rPr>
          <w:sz w:val="28"/>
          <w:szCs w:val="28"/>
        </w:rPr>
      </w:pPr>
    </w:p>
    <w:sectPr w:rsidR="005454F4" w:rsidRPr="001F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3FC"/>
    <w:multiLevelType w:val="hybridMultilevel"/>
    <w:tmpl w:val="EBFA5920"/>
    <w:lvl w:ilvl="0" w:tplc="13E69F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12"/>
    <w:rsid w:val="001F0912"/>
    <w:rsid w:val="00357EEC"/>
    <w:rsid w:val="005454F4"/>
    <w:rsid w:val="00D4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86CB"/>
  <w15:chartTrackingRefBased/>
  <w15:docId w15:val="{FFFD79F4-E4C5-43C3-A01C-60DFD996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12"/>
    <w:pPr>
      <w:spacing w:after="0" w:line="240" w:lineRule="auto"/>
    </w:pPr>
    <w:rPr>
      <w:rFonts w:ascii="Times New Roman" w:eastAsia="Times New Roman" w:hAnsi="Times New Roman" w:cs="Times New Roman"/>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2022-01-10T18:14:00Z</dcterms:created>
  <dcterms:modified xsi:type="dcterms:W3CDTF">2023-01-14T10:58:00Z</dcterms:modified>
</cp:coreProperties>
</file>