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6EE" w:rsidRDefault="00FD76EE" w:rsidP="00FD76EE"/>
    <w:tbl>
      <w:tblPr>
        <w:tblW w:w="10126" w:type="dxa"/>
        <w:tblLook w:val="01E0" w:firstRow="1" w:lastRow="1" w:firstColumn="1" w:lastColumn="1" w:noHBand="0" w:noVBand="0"/>
      </w:tblPr>
      <w:tblGrid>
        <w:gridCol w:w="3778"/>
        <w:gridCol w:w="6348"/>
      </w:tblGrid>
      <w:tr w:rsidR="00FD76EE" w:rsidRPr="003574A6" w:rsidTr="00074B7A">
        <w:trPr>
          <w:trHeight w:val="1622"/>
        </w:trPr>
        <w:tc>
          <w:tcPr>
            <w:tcW w:w="3778" w:type="dxa"/>
          </w:tcPr>
          <w:p w:rsidR="00FD76EE" w:rsidRPr="00D502C0" w:rsidRDefault="00FD76EE" w:rsidP="00074B7A">
            <w:pPr>
              <w:spacing w:before="60"/>
              <w:jc w:val="center"/>
              <w:rPr>
                <w:b/>
              </w:rPr>
            </w:pPr>
            <w:r w:rsidRPr="00D502C0">
              <w:rPr>
                <w:b/>
              </w:rPr>
              <w:t>SỞ GIÁO DỤC VÀ ĐÀO TẠO</w:t>
            </w:r>
          </w:p>
          <w:p w:rsidR="00FD76EE" w:rsidRPr="00D502C0" w:rsidRDefault="00FD76EE" w:rsidP="00074B7A">
            <w:pPr>
              <w:jc w:val="center"/>
              <w:rPr>
                <w:b/>
              </w:rPr>
            </w:pPr>
            <w:r w:rsidRPr="00D502C0">
              <w:rPr>
                <w:noProof/>
              </w:rPr>
              <mc:AlternateContent>
                <mc:Choice Requires="wps">
                  <w:drawing>
                    <wp:anchor distT="0" distB="0" distL="114300" distR="114300" simplePos="0" relativeHeight="251659264" behindDoc="1" locked="0" layoutInCell="1" allowOverlap="1" wp14:anchorId="38EF0A26" wp14:editId="456529AC">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D76EE" w:rsidRDefault="00FD76EE" w:rsidP="00FD76E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F0A26"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FD76EE" w:rsidRDefault="00FD76EE" w:rsidP="00FD76EE">
                            <w:pPr>
                              <w:jc w:val="center"/>
                            </w:pPr>
                            <w:r>
                              <w:t>ĐỀ CHÍNH THỨC</w:t>
                            </w:r>
                          </w:p>
                        </w:txbxContent>
                      </v:textbox>
                    </v:shape>
                  </w:pict>
                </mc:Fallback>
              </mc:AlternateContent>
            </w:r>
            <w:r w:rsidRPr="00D502C0">
              <w:rPr>
                <w:b/>
              </w:rPr>
              <w:t>TỈNH QUẢNG NAM</w:t>
            </w:r>
          </w:p>
          <w:p w:rsidR="00FD76EE" w:rsidRPr="00D502C0" w:rsidRDefault="00FD76EE" w:rsidP="00074B7A">
            <w:r w:rsidRPr="00D502C0">
              <w:rPr>
                <w:noProof/>
              </w:rPr>
              <mc:AlternateContent>
                <mc:Choice Requires="wps">
                  <w:drawing>
                    <wp:anchor distT="0" distB="0" distL="114300" distR="114300" simplePos="0" relativeHeight="251660288" behindDoc="0" locked="0" layoutInCell="1" allowOverlap="1" wp14:anchorId="54FC8B77" wp14:editId="777F4837">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12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rsidR="00FD76EE" w:rsidRPr="00D502C0" w:rsidRDefault="00FD76EE" w:rsidP="00074B7A">
            <w:pPr>
              <w:jc w:val="center"/>
            </w:pPr>
          </w:p>
          <w:p w:rsidR="00FD76EE" w:rsidRPr="00D502C0" w:rsidRDefault="00FD76EE" w:rsidP="00074B7A">
            <w:pPr>
              <w:tabs>
                <w:tab w:val="left" w:pos="939"/>
              </w:tabs>
              <w:rPr>
                <w:sz w:val="22"/>
              </w:rPr>
            </w:pPr>
            <w:r w:rsidRPr="00D502C0">
              <w:tab/>
            </w:r>
          </w:p>
          <w:p w:rsidR="00FD76EE" w:rsidRPr="00D502C0" w:rsidRDefault="00FD76EE" w:rsidP="00074B7A">
            <w:pPr>
              <w:tabs>
                <w:tab w:val="left" w:pos="939"/>
              </w:tabs>
            </w:pPr>
            <w:r w:rsidRPr="00D502C0">
              <w:t xml:space="preserve">         (</w:t>
            </w:r>
            <w:r w:rsidRPr="00D502C0">
              <w:rPr>
                <w:i/>
              </w:rPr>
              <w:t>Đề gồm có 02 trang</w:t>
            </w:r>
            <w:r w:rsidRPr="00D502C0">
              <w:t>)</w:t>
            </w:r>
          </w:p>
        </w:tc>
        <w:tc>
          <w:tcPr>
            <w:tcW w:w="6348" w:type="dxa"/>
          </w:tcPr>
          <w:p w:rsidR="00FD76EE" w:rsidRPr="00D502C0" w:rsidRDefault="00FD76EE" w:rsidP="00074B7A">
            <w:pPr>
              <w:spacing w:before="60"/>
              <w:jc w:val="center"/>
              <w:rPr>
                <w:b/>
              </w:rPr>
            </w:pPr>
            <w:r w:rsidRPr="00D502C0">
              <w:rPr>
                <w:b/>
              </w:rPr>
              <w:t>KIỂM TRA CUỐI KỲ II NĂM HỌC 2022-2023</w:t>
            </w:r>
          </w:p>
          <w:p w:rsidR="00FD76EE" w:rsidRPr="00D502C0" w:rsidRDefault="00FD76EE" w:rsidP="00074B7A">
            <w:pPr>
              <w:spacing w:before="60"/>
              <w:jc w:val="center"/>
              <w:rPr>
                <w:b/>
              </w:rPr>
            </w:pPr>
            <w:r w:rsidRPr="00D502C0">
              <w:rPr>
                <w:b/>
              </w:rPr>
              <w:t>Môn: VẬT LÍ – Lớp 9</w:t>
            </w:r>
          </w:p>
          <w:p w:rsidR="00FD76EE" w:rsidRPr="00D502C0" w:rsidRDefault="00FD76EE" w:rsidP="00074B7A">
            <w:pPr>
              <w:spacing w:before="60"/>
              <w:jc w:val="center"/>
            </w:pPr>
            <w:r w:rsidRPr="00D502C0">
              <w:t xml:space="preserve">Thời gian: 45 phút (không kể thời gian giao đề)   </w:t>
            </w:r>
          </w:p>
          <w:p w:rsidR="00FD76EE" w:rsidRPr="00D502C0" w:rsidRDefault="00FD76EE" w:rsidP="00074B7A">
            <w:pPr>
              <w:jc w:val="center"/>
            </w:pPr>
            <w:r w:rsidRPr="00D502C0">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D502C0" w:rsidRPr="00D502C0" w:rsidTr="00074B7A">
              <w:trPr>
                <w:trHeight w:val="388"/>
              </w:trPr>
              <w:tc>
                <w:tcPr>
                  <w:tcW w:w="1560" w:type="dxa"/>
                  <w:tcBorders>
                    <w:top w:val="single" w:sz="4" w:space="0" w:color="auto"/>
                    <w:left w:val="single" w:sz="4" w:space="0" w:color="auto"/>
                    <w:bottom w:val="single" w:sz="4" w:space="0" w:color="auto"/>
                    <w:right w:val="single" w:sz="4" w:space="0" w:color="auto"/>
                  </w:tcBorders>
                </w:tcPr>
                <w:p w:rsidR="00FD76EE" w:rsidRPr="00D502C0" w:rsidRDefault="00FD76EE" w:rsidP="00074B7A">
                  <w:pPr>
                    <w:spacing w:before="60"/>
                    <w:jc w:val="center"/>
                    <w:rPr>
                      <w:b/>
                    </w:rPr>
                  </w:pPr>
                  <w:r w:rsidRPr="00D502C0">
                    <w:rPr>
                      <w:b/>
                    </w:rPr>
                    <w:t xml:space="preserve">MÃ ĐỀ B           </w:t>
                  </w:r>
                </w:p>
              </w:tc>
            </w:tr>
          </w:tbl>
          <w:p w:rsidR="00FD76EE" w:rsidRPr="00D502C0" w:rsidRDefault="00FD76EE" w:rsidP="00074B7A">
            <w:pPr>
              <w:spacing w:before="60"/>
              <w:jc w:val="center"/>
              <w:rPr>
                <w:b/>
              </w:rPr>
            </w:pPr>
          </w:p>
        </w:tc>
      </w:tr>
    </w:tbl>
    <w:p w:rsidR="00FD76EE" w:rsidRPr="003574A6" w:rsidRDefault="00FD76EE" w:rsidP="00FD76EE">
      <w:pPr>
        <w:ind w:right="422"/>
        <w:jc w:val="both"/>
        <w:rPr>
          <w:b/>
        </w:rPr>
      </w:pPr>
    </w:p>
    <w:p w:rsidR="00FD76EE" w:rsidRPr="00363450" w:rsidRDefault="00FD76EE" w:rsidP="00083499">
      <w:pPr>
        <w:widowControl w:val="0"/>
        <w:spacing w:line="264" w:lineRule="auto"/>
        <w:ind w:right="422"/>
        <w:jc w:val="both"/>
        <w:rPr>
          <w:b/>
          <w:i/>
        </w:rPr>
      </w:pPr>
      <w:r w:rsidRPr="00363450">
        <w:rPr>
          <w:b/>
        </w:rPr>
        <w:t xml:space="preserve">I. TRẮC NGHIỆM: </w:t>
      </w:r>
      <w:r w:rsidRPr="00363450">
        <w:rPr>
          <w:b/>
          <w:i/>
        </w:rPr>
        <w:t>(5,00 điểm)</w:t>
      </w:r>
    </w:p>
    <w:p w:rsidR="00FD76EE" w:rsidRPr="00363450" w:rsidRDefault="00FD76EE" w:rsidP="00083499">
      <w:pPr>
        <w:widowControl w:val="0"/>
        <w:spacing w:line="264" w:lineRule="auto"/>
        <w:ind w:right="422"/>
        <w:jc w:val="both"/>
        <w:rPr>
          <w:b/>
        </w:rPr>
      </w:pPr>
      <w:r w:rsidRPr="00363450">
        <w:rPr>
          <w:b/>
          <w:i/>
          <w:iCs/>
        </w:rPr>
        <w:t>Chọn phương án trả lời đúng nhất trong các câu từ 1-15 dưới đây và ghi vào phần bài làm.</w:t>
      </w:r>
    </w:p>
    <w:p w:rsidR="00FD76EE" w:rsidRPr="00363450" w:rsidRDefault="00FD76EE" w:rsidP="00083499">
      <w:pPr>
        <w:jc w:val="both"/>
        <w:rPr>
          <w:rFonts w:eastAsia="Calibri"/>
          <w:lang w:val="nl-NL"/>
        </w:rPr>
      </w:pPr>
      <w:r w:rsidRPr="00363450">
        <w:rPr>
          <w:rFonts w:eastAsia="Calibri"/>
          <w:b/>
          <w:lang w:val="nl-NL"/>
        </w:rPr>
        <w:t xml:space="preserve">Câu 1: </w:t>
      </w:r>
      <w:r w:rsidRPr="00363450">
        <w:rPr>
          <w:rFonts w:eastAsia="Calibri"/>
          <w:lang w:val="nl-NL"/>
        </w:rPr>
        <w:t>Với điều kiện nào thì xuất hiện dòng điện cảm ứng trong cuộn dây dẫ</w:t>
      </w:r>
      <w:r w:rsidR="00D716D4" w:rsidRPr="00363450">
        <w:rPr>
          <w:rFonts w:eastAsia="Calibri"/>
          <w:lang w:val="nl-NL"/>
        </w:rPr>
        <w:t>n kín?</w:t>
      </w:r>
    </w:p>
    <w:p w:rsidR="00FD76EE" w:rsidRPr="00363450" w:rsidRDefault="00FD76EE" w:rsidP="00083499">
      <w:pPr>
        <w:contextualSpacing/>
        <w:jc w:val="both"/>
        <w:rPr>
          <w:rFonts w:eastAsia="Calibri"/>
          <w:lang w:val="nl-NL"/>
        </w:rPr>
      </w:pPr>
      <w:r w:rsidRPr="00363450">
        <w:rPr>
          <w:rFonts w:eastAsia="Calibri"/>
          <w:b/>
          <w:bCs/>
          <w:lang w:val="nl-NL"/>
        </w:rPr>
        <w:t>A.</w:t>
      </w:r>
      <w:r w:rsidRPr="00363450">
        <w:rPr>
          <w:rFonts w:eastAsia="Calibri"/>
          <w:lang w:val="nl-NL"/>
        </w:rPr>
        <w:t xml:space="preserve"> Khi số đường sức từ xuyên qua tiết diện của cuộn dây rất lớn.</w:t>
      </w:r>
    </w:p>
    <w:p w:rsidR="00FD76EE" w:rsidRPr="00363450" w:rsidRDefault="00FD76EE" w:rsidP="00083499">
      <w:pPr>
        <w:contextualSpacing/>
        <w:jc w:val="both"/>
        <w:rPr>
          <w:rFonts w:eastAsia="Calibri"/>
          <w:lang w:val="nl-NL"/>
        </w:rPr>
      </w:pPr>
      <w:r w:rsidRPr="00363450">
        <w:rPr>
          <w:rFonts w:eastAsia="Calibri"/>
          <w:b/>
          <w:bCs/>
          <w:lang w:val="nl-NL"/>
        </w:rPr>
        <w:t>B</w:t>
      </w:r>
      <w:r w:rsidR="00D716D4" w:rsidRPr="00363450">
        <w:rPr>
          <w:rFonts w:eastAsia="Calibri"/>
          <w:b/>
          <w:bCs/>
          <w:lang w:val="nl-NL"/>
        </w:rPr>
        <w:t>.</w:t>
      </w:r>
      <w:r w:rsidR="00D716D4" w:rsidRPr="00363450">
        <w:rPr>
          <w:rFonts w:eastAsia="Calibri"/>
          <w:lang w:val="nl-NL"/>
        </w:rPr>
        <w:t xml:space="preserve"> Khi số đường sức từ xuyên qua tiết diện của cuộn dây biến thiên.</w:t>
      </w:r>
    </w:p>
    <w:p w:rsidR="00FD76EE" w:rsidRPr="00363450" w:rsidRDefault="00FD76EE" w:rsidP="00083499">
      <w:pPr>
        <w:contextualSpacing/>
        <w:jc w:val="both"/>
        <w:rPr>
          <w:rFonts w:eastAsia="Calibri"/>
          <w:lang w:val="nl-NL"/>
        </w:rPr>
      </w:pPr>
      <w:r w:rsidRPr="00363450">
        <w:rPr>
          <w:rFonts w:eastAsia="Calibri"/>
          <w:b/>
          <w:bCs/>
          <w:lang w:val="nl-NL"/>
        </w:rPr>
        <w:t xml:space="preserve">C. </w:t>
      </w:r>
      <w:r w:rsidRPr="00363450">
        <w:rPr>
          <w:rFonts w:eastAsia="Calibri"/>
          <w:lang w:val="nl-NL"/>
        </w:rPr>
        <w:t>Khi không có đường sức nào từ xuyên qua tiết diện của cuộn dây.</w:t>
      </w:r>
    </w:p>
    <w:p w:rsidR="00FD76EE" w:rsidRPr="00363450" w:rsidRDefault="00D716D4" w:rsidP="00083499">
      <w:pPr>
        <w:contextualSpacing/>
        <w:jc w:val="both"/>
        <w:rPr>
          <w:rFonts w:eastAsia="Calibri"/>
          <w:lang w:val="nl-NL"/>
        </w:rPr>
      </w:pPr>
      <w:r w:rsidRPr="00363450">
        <w:rPr>
          <w:rFonts w:eastAsia="Calibri"/>
          <w:b/>
          <w:bCs/>
          <w:lang w:val="nl-NL"/>
        </w:rPr>
        <w:t>D</w:t>
      </w:r>
      <w:r w:rsidR="00FD76EE" w:rsidRPr="00363450">
        <w:rPr>
          <w:rFonts w:eastAsia="Calibri"/>
          <w:b/>
          <w:bCs/>
          <w:lang w:val="nl-NL"/>
        </w:rPr>
        <w:t>.</w:t>
      </w:r>
      <w:r w:rsidRPr="00363450">
        <w:rPr>
          <w:rFonts w:eastAsia="Calibri"/>
          <w:lang w:val="nl-NL"/>
        </w:rPr>
        <w:t xml:space="preserve"> Khi số đường sức từ xuyên qua tiết diện của cuộn dây được giữ không tăng.</w:t>
      </w:r>
    </w:p>
    <w:p w:rsidR="00D716D4" w:rsidRPr="00363450" w:rsidRDefault="00D716D4" w:rsidP="00083499">
      <w:pPr>
        <w:jc w:val="both"/>
        <w:rPr>
          <w:b/>
        </w:rPr>
      </w:pPr>
      <w:r w:rsidRPr="00363450">
        <w:rPr>
          <w:b/>
        </w:rPr>
        <w:t>Câu 2.</w:t>
      </w:r>
      <w:r w:rsidRPr="00363450">
        <w:rPr>
          <w:rFonts w:eastAsia="Calibri"/>
          <w:spacing w:val="-1"/>
          <w:lang w:val="nl-NL"/>
        </w:rPr>
        <w:t xml:space="preserve"> N</w:t>
      </w:r>
      <w:r w:rsidRPr="00363450">
        <w:rPr>
          <w:rFonts w:eastAsia="Calibri"/>
          <w:lang w:val="nl-NL"/>
        </w:rPr>
        <w:t>ếu</w:t>
      </w:r>
      <w:r w:rsidRPr="00363450">
        <w:rPr>
          <w:rFonts w:eastAsia="Calibri"/>
          <w:spacing w:val="17"/>
          <w:lang w:val="nl-NL"/>
        </w:rPr>
        <w:t xml:space="preserve"> </w:t>
      </w:r>
      <w:r w:rsidRPr="00363450">
        <w:rPr>
          <w:rFonts w:eastAsia="Calibri"/>
          <w:spacing w:val="1"/>
          <w:lang w:val="nl-NL"/>
        </w:rPr>
        <w:t>t</w:t>
      </w:r>
      <w:r w:rsidRPr="00363450">
        <w:rPr>
          <w:rFonts w:eastAsia="Calibri"/>
          <w:lang w:val="nl-NL"/>
        </w:rPr>
        <w:t>ăng</w:t>
      </w:r>
      <w:r w:rsidRPr="00363450">
        <w:rPr>
          <w:rFonts w:eastAsia="Calibri"/>
          <w:spacing w:val="17"/>
          <w:lang w:val="nl-NL"/>
        </w:rPr>
        <w:t xml:space="preserve"> </w:t>
      </w:r>
      <w:r w:rsidRPr="00363450">
        <w:rPr>
          <w:rFonts w:eastAsia="Calibri"/>
          <w:lang w:val="nl-NL"/>
        </w:rPr>
        <w:t>h</w:t>
      </w:r>
      <w:r w:rsidRPr="00363450">
        <w:rPr>
          <w:rFonts w:eastAsia="Calibri"/>
          <w:spacing w:val="-1"/>
          <w:lang w:val="nl-NL"/>
        </w:rPr>
        <w:t>i</w:t>
      </w:r>
      <w:r w:rsidRPr="00363450">
        <w:rPr>
          <w:rFonts w:eastAsia="Calibri"/>
          <w:lang w:val="nl-NL"/>
        </w:rPr>
        <w:t>ệu</w:t>
      </w:r>
      <w:r w:rsidRPr="00363450">
        <w:rPr>
          <w:rFonts w:eastAsia="Calibri"/>
          <w:spacing w:val="16"/>
          <w:lang w:val="nl-NL"/>
        </w:rPr>
        <w:t xml:space="preserve"> </w:t>
      </w:r>
      <w:r w:rsidRPr="00363450">
        <w:rPr>
          <w:rFonts w:eastAsia="Calibri"/>
          <w:spacing w:val="1"/>
          <w:lang w:val="nl-NL"/>
        </w:rPr>
        <w:t>đi</w:t>
      </w:r>
      <w:r w:rsidRPr="00363450">
        <w:rPr>
          <w:rFonts w:eastAsia="Calibri"/>
          <w:spacing w:val="-1"/>
          <w:lang w:val="nl-NL"/>
        </w:rPr>
        <w:t>ệ</w:t>
      </w:r>
      <w:r w:rsidRPr="00363450">
        <w:rPr>
          <w:rFonts w:eastAsia="Calibri"/>
          <w:lang w:val="nl-NL"/>
        </w:rPr>
        <w:t>n</w:t>
      </w:r>
      <w:r w:rsidRPr="00363450">
        <w:rPr>
          <w:rFonts w:eastAsia="Calibri"/>
          <w:spacing w:val="17"/>
          <w:lang w:val="nl-NL"/>
        </w:rPr>
        <w:t xml:space="preserve"> </w:t>
      </w:r>
      <w:r w:rsidRPr="00363450">
        <w:rPr>
          <w:rFonts w:eastAsia="Calibri"/>
          <w:spacing w:val="1"/>
          <w:lang w:val="nl-NL"/>
        </w:rPr>
        <w:t>t</w:t>
      </w:r>
      <w:r w:rsidRPr="00363450">
        <w:rPr>
          <w:rFonts w:eastAsia="Calibri"/>
          <w:spacing w:val="-1"/>
          <w:lang w:val="nl-NL"/>
        </w:rPr>
        <w:t>h</w:t>
      </w:r>
      <w:r w:rsidRPr="00363450">
        <w:rPr>
          <w:rFonts w:eastAsia="Calibri"/>
          <w:lang w:val="nl-NL"/>
        </w:rPr>
        <w:t>ế</w:t>
      </w:r>
      <w:r w:rsidRPr="00363450">
        <w:rPr>
          <w:rFonts w:eastAsia="Calibri"/>
          <w:spacing w:val="17"/>
          <w:lang w:val="nl-NL"/>
        </w:rPr>
        <w:t xml:space="preserve"> </w:t>
      </w:r>
      <w:r w:rsidRPr="00363450">
        <w:rPr>
          <w:rFonts w:eastAsia="Calibri"/>
          <w:spacing w:val="-1"/>
          <w:lang w:val="nl-NL"/>
        </w:rPr>
        <w:t>g</w:t>
      </w:r>
      <w:r w:rsidRPr="00363450">
        <w:rPr>
          <w:rFonts w:eastAsia="Calibri"/>
          <w:spacing w:val="1"/>
          <w:lang w:val="nl-NL"/>
        </w:rPr>
        <w:t>i</w:t>
      </w:r>
      <w:r w:rsidRPr="00363450">
        <w:rPr>
          <w:rFonts w:eastAsia="Calibri"/>
          <w:lang w:val="nl-NL"/>
        </w:rPr>
        <w:t>ữa</w:t>
      </w:r>
      <w:r w:rsidRPr="00363450">
        <w:rPr>
          <w:rFonts w:eastAsia="Calibri"/>
          <w:spacing w:val="16"/>
          <w:lang w:val="nl-NL"/>
        </w:rPr>
        <w:t xml:space="preserve"> </w:t>
      </w:r>
      <w:r w:rsidRPr="00363450">
        <w:rPr>
          <w:rFonts w:eastAsia="Calibri"/>
          <w:lang w:val="nl-NL"/>
        </w:rPr>
        <w:t>hai</w:t>
      </w:r>
      <w:r w:rsidRPr="00363450">
        <w:rPr>
          <w:rFonts w:eastAsia="Calibri"/>
          <w:spacing w:val="16"/>
          <w:lang w:val="nl-NL"/>
        </w:rPr>
        <w:t xml:space="preserve"> </w:t>
      </w:r>
      <w:r w:rsidRPr="00363450">
        <w:rPr>
          <w:rFonts w:eastAsia="Calibri"/>
          <w:spacing w:val="1"/>
          <w:lang w:val="nl-NL"/>
        </w:rPr>
        <w:t>đ</w:t>
      </w:r>
      <w:r w:rsidRPr="00363450">
        <w:rPr>
          <w:rFonts w:eastAsia="Calibri"/>
          <w:lang w:val="nl-NL"/>
        </w:rPr>
        <w:t>ầu</w:t>
      </w:r>
      <w:r w:rsidRPr="00363450">
        <w:rPr>
          <w:rFonts w:eastAsia="Calibri"/>
          <w:spacing w:val="16"/>
          <w:lang w:val="nl-NL"/>
        </w:rPr>
        <w:t xml:space="preserve"> </w:t>
      </w:r>
      <w:r w:rsidRPr="00363450">
        <w:rPr>
          <w:rFonts w:eastAsia="Calibri"/>
          <w:spacing w:val="1"/>
          <w:lang w:val="nl-NL"/>
        </w:rPr>
        <w:t>đ</w:t>
      </w:r>
      <w:r w:rsidRPr="00363450">
        <w:rPr>
          <w:rFonts w:eastAsia="Calibri"/>
          <w:spacing w:val="-1"/>
          <w:lang w:val="nl-NL"/>
        </w:rPr>
        <w:t>ư</w:t>
      </w:r>
      <w:r w:rsidRPr="00363450">
        <w:rPr>
          <w:rFonts w:eastAsia="Calibri"/>
          <w:spacing w:val="1"/>
          <w:lang w:val="nl-NL"/>
        </w:rPr>
        <w:t>ờ</w:t>
      </w:r>
      <w:r w:rsidRPr="00363450">
        <w:rPr>
          <w:rFonts w:eastAsia="Calibri"/>
          <w:lang w:val="nl-NL"/>
        </w:rPr>
        <w:t>ng</w:t>
      </w:r>
      <w:r w:rsidRPr="00363450">
        <w:rPr>
          <w:rFonts w:eastAsia="Calibri"/>
          <w:spacing w:val="16"/>
          <w:lang w:val="nl-NL"/>
        </w:rPr>
        <w:t xml:space="preserve"> </w:t>
      </w:r>
      <w:r w:rsidRPr="00363450">
        <w:rPr>
          <w:rFonts w:eastAsia="Calibri"/>
          <w:lang w:val="nl-NL"/>
        </w:rPr>
        <w:t>dây</w:t>
      </w:r>
      <w:r w:rsidRPr="00363450">
        <w:rPr>
          <w:rFonts w:eastAsia="Calibri"/>
          <w:spacing w:val="16"/>
          <w:lang w:val="nl-NL"/>
        </w:rPr>
        <w:t xml:space="preserve"> </w:t>
      </w:r>
      <w:r w:rsidRPr="00363450">
        <w:rPr>
          <w:rFonts w:eastAsia="Calibri"/>
          <w:lang w:val="nl-NL"/>
        </w:rPr>
        <w:t>t</w:t>
      </w:r>
      <w:r w:rsidRPr="00363450">
        <w:rPr>
          <w:rFonts w:eastAsia="Calibri"/>
          <w:spacing w:val="-1"/>
          <w:lang w:val="nl-NL"/>
        </w:rPr>
        <w:t>ả</w:t>
      </w:r>
      <w:r w:rsidRPr="00363450">
        <w:rPr>
          <w:rFonts w:eastAsia="Calibri"/>
          <w:lang w:val="nl-NL"/>
        </w:rPr>
        <w:t>i</w:t>
      </w:r>
      <w:r w:rsidRPr="00363450">
        <w:rPr>
          <w:rFonts w:eastAsia="Calibri"/>
          <w:spacing w:val="17"/>
          <w:lang w:val="nl-NL"/>
        </w:rPr>
        <w:t xml:space="preserve"> </w:t>
      </w:r>
      <w:r w:rsidRPr="00363450">
        <w:rPr>
          <w:rFonts w:eastAsia="Calibri"/>
          <w:spacing w:val="1"/>
          <w:lang w:val="nl-NL"/>
        </w:rPr>
        <w:t>đ</w:t>
      </w:r>
      <w:r w:rsidRPr="00363450">
        <w:rPr>
          <w:rFonts w:eastAsia="Calibri"/>
          <w:spacing w:val="-1"/>
          <w:lang w:val="nl-NL"/>
        </w:rPr>
        <w:t>i</w:t>
      </w:r>
      <w:r w:rsidRPr="00363450">
        <w:rPr>
          <w:rFonts w:eastAsia="Calibri"/>
          <w:lang w:val="nl-NL"/>
        </w:rPr>
        <w:t>ện</w:t>
      </w:r>
      <w:r w:rsidRPr="00363450">
        <w:rPr>
          <w:rFonts w:eastAsia="Calibri"/>
          <w:spacing w:val="16"/>
          <w:lang w:val="nl-NL"/>
        </w:rPr>
        <w:t xml:space="preserve"> </w:t>
      </w:r>
      <w:r w:rsidRPr="00363450">
        <w:rPr>
          <w:rFonts w:eastAsia="Calibri"/>
          <w:spacing w:val="1"/>
          <w:lang w:val="nl-NL"/>
        </w:rPr>
        <w:t>lê</w:t>
      </w:r>
      <w:r w:rsidRPr="00363450">
        <w:rPr>
          <w:rFonts w:eastAsia="Calibri"/>
          <w:lang w:val="nl-NL"/>
        </w:rPr>
        <w:t>n</w:t>
      </w:r>
      <w:r w:rsidRPr="00363450">
        <w:rPr>
          <w:rFonts w:eastAsia="Calibri"/>
          <w:spacing w:val="16"/>
          <w:lang w:val="nl-NL"/>
        </w:rPr>
        <w:t xml:space="preserve"> </w:t>
      </w:r>
      <w:r w:rsidRPr="00363450">
        <w:rPr>
          <w:rFonts w:eastAsia="Calibri"/>
          <w:lang w:val="nl-NL"/>
        </w:rPr>
        <w:t>4 lần</w:t>
      </w:r>
      <w:r w:rsidRPr="00363450">
        <w:rPr>
          <w:rFonts w:eastAsia="Calibri"/>
          <w:spacing w:val="17"/>
          <w:lang w:val="nl-NL"/>
        </w:rPr>
        <w:t xml:space="preserve"> </w:t>
      </w:r>
      <w:r w:rsidRPr="00363450">
        <w:rPr>
          <w:rFonts w:eastAsia="Calibri"/>
          <w:lang w:val="nl-NL"/>
        </w:rPr>
        <w:t>thì</w:t>
      </w:r>
      <w:r w:rsidRPr="00363450">
        <w:rPr>
          <w:rFonts w:eastAsia="Calibri"/>
          <w:spacing w:val="17"/>
          <w:lang w:val="nl-NL"/>
        </w:rPr>
        <w:t xml:space="preserve"> </w:t>
      </w:r>
      <w:r w:rsidRPr="00363450">
        <w:rPr>
          <w:rFonts w:eastAsia="Calibri"/>
          <w:lang w:val="nl-NL"/>
        </w:rPr>
        <w:t>công</w:t>
      </w:r>
      <w:r w:rsidRPr="00363450">
        <w:rPr>
          <w:rFonts w:eastAsia="Calibri"/>
          <w:spacing w:val="17"/>
          <w:lang w:val="nl-NL"/>
        </w:rPr>
        <w:t xml:space="preserve"> </w:t>
      </w:r>
      <w:r w:rsidRPr="00363450">
        <w:rPr>
          <w:rFonts w:eastAsia="Calibri"/>
          <w:lang w:val="nl-NL"/>
        </w:rPr>
        <w:t>s</w:t>
      </w:r>
      <w:r w:rsidRPr="00363450">
        <w:rPr>
          <w:rFonts w:eastAsia="Calibri"/>
          <w:spacing w:val="-1"/>
          <w:lang w:val="nl-NL"/>
        </w:rPr>
        <w:t>u</w:t>
      </w:r>
      <w:r w:rsidRPr="00363450">
        <w:rPr>
          <w:rFonts w:eastAsia="Calibri"/>
          <w:lang w:val="nl-NL"/>
        </w:rPr>
        <w:t>ất hao phí do toả nhiệt t</w:t>
      </w:r>
      <w:r w:rsidRPr="00363450">
        <w:rPr>
          <w:rFonts w:eastAsia="Calibri"/>
          <w:spacing w:val="-1"/>
          <w:lang w:val="nl-NL"/>
        </w:rPr>
        <w:t>r</w:t>
      </w:r>
      <w:r w:rsidRPr="00363450">
        <w:rPr>
          <w:rFonts w:eastAsia="Calibri"/>
          <w:lang w:val="nl-NL"/>
        </w:rPr>
        <w:t>ên đường d</w:t>
      </w:r>
      <w:r w:rsidRPr="00363450">
        <w:rPr>
          <w:rFonts w:eastAsia="Calibri"/>
          <w:spacing w:val="-1"/>
          <w:lang w:val="nl-NL"/>
        </w:rPr>
        <w:t>â</w:t>
      </w:r>
      <w:r w:rsidRPr="00363450">
        <w:rPr>
          <w:rFonts w:eastAsia="Calibri"/>
          <w:lang w:val="nl-NL"/>
        </w:rPr>
        <w:t xml:space="preserve">y </w:t>
      </w:r>
      <w:r w:rsidRPr="00363450">
        <w:rPr>
          <w:rFonts w:eastAsia="Calibri"/>
          <w:spacing w:val="1"/>
          <w:lang w:val="nl-NL"/>
        </w:rPr>
        <w:t>s</w:t>
      </w:r>
      <w:r w:rsidRPr="00363450">
        <w:rPr>
          <w:rFonts w:eastAsia="Calibri"/>
          <w:lang w:val="nl-NL"/>
        </w:rPr>
        <w:t xml:space="preserve">ẽ thay </w:t>
      </w:r>
      <w:r w:rsidRPr="00363450">
        <w:rPr>
          <w:rFonts w:eastAsia="Calibri"/>
          <w:spacing w:val="-1"/>
          <w:lang w:val="nl-NL"/>
        </w:rPr>
        <w:t>đ</w:t>
      </w:r>
      <w:r w:rsidRPr="00363450">
        <w:rPr>
          <w:rFonts w:eastAsia="Calibri"/>
          <w:spacing w:val="1"/>
          <w:lang w:val="nl-NL"/>
        </w:rPr>
        <w:t>ổ</w:t>
      </w:r>
      <w:r w:rsidRPr="00363450">
        <w:rPr>
          <w:rFonts w:eastAsia="Calibri"/>
          <w:lang w:val="nl-NL"/>
        </w:rPr>
        <w:t>i</w:t>
      </w:r>
      <w:r w:rsidRPr="00363450">
        <w:rPr>
          <w:rFonts w:eastAsia="Calibri"/>
          <w:spacing w:val="-1"/>
          <w:lang w:val="nl-NL"/>
        </w:rPr>
        <w:t xml:space="preserve"> </w:t>
      </w:r>
      <w:r w:rsidRPr="00363450">
        <w:rPr>
          <w:rFonts w:eastAsia="Calibri"/>
          <w:spacing w:val="1"/>
          <w:lang w:val="nl-NL"/>
        </w:rPr>
        <w:t>n</w:t>
      </w:r>
      <w:r w:rsidRPr="00363450">
        <w:rPr>
          <w:rFonts w:eastAsia="Calibri"/>
          <w:spacing w:val="-1"/>
          <w:lang w:val="nl-NL"/>
        </w:rPr>
        <w:t>h</w:t>
      </w:r>
      <w:r w:rsidRPr="00363450">
        <w:rPr>
          <w:rFonts w:eastAsia="Calibri"/>
          <w:lang w:val="nl-NL"/>
        </w:rPr>
        <w:t>ư t</w:t>
      </w:r>
      <w:r w:rsidRPr="00363450">
        <w:rPr>
          <w:rFonts w:eastAsia="Calibri"/>
          <w:spacing w:val="1"/>
          <w:lang w:val="nl-NL"/>
        </w:rPr>
        <w:t>h</w:t>
      </w:r>
      <w:r w:rsidRPr="00363450">
        <w:rPr>
          <w:rFonts w:eastAsia="Calibri"/>
          <w:lang w:val="nl-NL"/>
        </w:rPr>
        <w:t>ế n</w:t>
      </w:r>
      <w:r w:rsidRPr="00363450">
        <w:rPr>
          <w:rFonts w:eastAsia="Calibri"/>
          <w:spacing w:val="-1"/>
          <w:lang w:val="nl-NL"/>
        </w:rPr>
        <w:t>à</w:t>
      </w:r>
      <w:r w:rsidRPr="00363450">
        <w:rPr>
          <w:rFonts w:eastAsia="Calibri"/>
          <w:lang w:val="nl-NL"/>
        </w:rPr>
        <w:t>o?</w:t>
      </w:r>
    </w:p>
    <w:p w:rsidR="002C36A8" w:rsidRDefault="00D716D4" w:rsidP="00083499">
      <w:pPr>
        <w:contextualSpacing/>
        <w:jc w:val="both"/>
        <w:rPr>
          <w:rFonts w:eastAsia="Calibri"/>
          <w:lang w:val="nl-NL"/>
        </w:rPr>
      </w:pPr>
      <w:r w:rsidRPr="00363450">
        <w:rPr>
          <w:rFonts w:eastAsia="Calibri"/>
          <w:b/>
          <w:bCs/>
          <w:lang w:val="nl-NL"/>
        </w:rPr>
        <w:t>A.</w:t>
      </w:r>
      <w:r w:rsidRPr="00363450">
        <w:rPr>
          <w:rFonts w:eastAsia="Calibri"/>
          <w:lang w:val="nl-NL"/>
        </w:rPr>
        <w:t xml:space="preserve"> Tăng 4 lần.       </w:t>
      </w:r>
      <w:r w:rsidRPr="00363450">
        <w:rPr>
          <w:rFonts w:eastAsia="Calibri"/>
          <w:lang w:val="nl-NL"/>
        </w:rPr>
        <w:tab/>
      </w:r>
      <w:r w:rsidR="00164275">
        <w:rPr>
          <w:rFonts w:eastAsia="Calibri"/>
          <w:lang w:val="nl-NL"/>
        </w:rPr>
        <w:tab/>
      </w:r>
      <w:r w:rsidR="00164275">
        <w:rPr>
          <w:rFonts w:eastAsia="Calibri"/>
          <w:lang w:val="nl-NL"/>
        </w:rPr>
        <w:tab/>
      </w:r>
      <w:r w:rsidR="00164275">
        <w:rPr>
          <w:rFonts w:eastAsia="Calibri"/>
          <w:lang w:val="nl-NL"/>
        </w:rPr>
        <w:tab/>
      </w:r>
      <w:r w:rsidR="00164275">
        <w:rPr>
          <w:rFonts w:eastAsia="Calibri"/>
          <w:lang w:val="nl-NL"/>
        </w:rPr>
        <w:tab/>
        <w:t xml:space="preserve">         </w:t>
      </w:r>
      <w:r w:rsidRPr="00363450">
        <w:rPr>
          <w:rFonts w:eastAsia="Calibri"/>
          <w:b/>
          <w:bCs/>
          <w:lang w:val="nl-NL"/>
        </w:rPr>
        <w:t>B.</w:t>
      </w:r>
      <w:r w:rsidRPr="00363450">
        <w:rPr>
          <w:rFonts w:eastAsia="Calibri"/>
          <w:b/>
          <w:lang w:val="nl-NL"/>
        </w:rPr>
        <w:t xml:space="preserve"> </w:t>
      </w:r>
      <w:r w:rsidRPr="00363450">
        <w:rPr>
          <w:rFonts w:eastAsia="Calibri"/>
          <w:lang w:val="nl-NL"/>
        </w:rPr>
        <w:t xml:space="preserve">Giảm 4 lần.  </w:t>
      </w:r>
      <w:r w:rsidRPr="00363450">
        <w:rPr>
          <w:rFonts w:eastAsia="Calibri"/>
          <w:lang w:val="nl-NL"/>
        </w:rPr>
        <w:tab/>
      </w:r>
      <w:r w:rsidRPr="00363450">
        <w:rPr>
          <w:rFonts w:eastAsia="Calibri"/>
          <w:lang w:val="nl-NL"/>
        </w:rPr>
        <w:tab/>
      </w:r>
      <w:r w:rsidR="00D3601A" w:rsidRPr="00363450">
        <w:rPr>
          <w:rFonts w:eastAsia="Calibri"/>
          <w:lang w:val="nl-NL"/>
        </w:rPr>
        <w:t xml:space="preserve"> </w:t>
      </w:r>
    </w:p>
    <w:p w:rsidR="00D716D4" w:rsidRPr="00363450" w:rsidRDefault="00D716D4" w:rsidP="00083499">
      <w:pPr>
        <w:contextualSpacing/>
        <w:jc w:val="both"/>
        <w:rPr>
          <w:rFonts w:eastAsia="Calibri"/>
          <w:lang w:val="nl-NL"/>
        </w:rPr>
      </w:pPr>
      <w:r w:rsidRPr="00363450">
        <w:rPr>
          <w:rFonts w:eastAsia="Calibri"/>
          <w:b/>
          <w:bCs/>
          <w:lang w:val="nl-NL"/>
        </w:rPr>
        <w:t>C.</w:t>
      </w:r>
      <w:r w:rsidRPr="00363450">
        <w:rPr>
          <w:rFonts w:eastAsia="Calibri"/>
          <w:lang w:val="nl-NL"/>
        </w:rPr>
        <w:t xml:space="preserve"> Giảm 16 lần.   </w:t>
      </w:r>
      <w:r w:rsidRPr="00363450">
        <w:rPr>
          <w:rFonts w:eastAsia="Calibri"/>
          <w:lang w:val="nl-NL"/>
        </w:rPr>
        <w:tab/>
      </w:r>
      <w:r w:rsidRPr="00363450">
        <w:rPr>
          <w:rFonts w:eastAsia="Calibri"/>
          <w:lang w:val="nl-NL"/>
        </w:rPr>
        <w:tab/>
        <w:t xml:space="preserve"> </w:t>
      </w:r>
      <w:r w:rsidR="002C36A8">
        <w:rPr>
          <w:rFonts w:eastAsia="Calibri"/>
          <w:lang w:val="nl-NL"/>
        </w:rPr>
        <w:tab/>
      </w:r>
      <w:r w:rsidR="002C36A8">
        <w:rPr>
          <w:rFonts w:eastAsia="Calibri"/>
          <w:lang w:val="nl-NL"/>
        </w:rPr>
        <w:tab/>
      </w:r>
      <w:r w:rsidR="00EB0006">
        <w:rPr>
          <w:rFonts w:eastAsia="Calibri"/>
          <w:lang w:val="nl-NL"/>
        </w:rPr>
        <w:tab/>
      </w:r>
      <w:r w:rsidR="00164275">
        <w:rPr>
          <w:rFonts w:eastAsia="Calibri"/>
          <w:lang w:val="nl-NL"/>
        </w:rPr>
        <w:t xml:space="preserve">         </w:t>
      </w:r>
      <w:r w:rsidRPr="00363450">
        <w:rPr>
          <w:rFonts w:eastAsia="Calibri"/>
          <w:b/>
          <w:bCs/>
          <w:lang w:val="nl-NL"/>
        </w:rPr>
        <w:t>D.</w:t>
      </w:r>
      <w:r w:rsidRPr="00363450">
        <w:rPr>
          <w:rFonts w:eastAsia="Calibri"/>
          <w:lang w:val="nl-NL"/>
        </w:rPr>
        <w:t xml:space="preserve"> Tăng 16 lần.</w:t>
      </w:r>
    </w:p>
    <w:p w:rsidR="00FD76EE" w:rsidRPr="00363450" w:rsidRDefault="00FD76EE" w:rsidP="00083499">
      <w:pPr>
        <w:jc w:val="both"/>
        <w:rPr>
          <w:rFonts w:eastAsia="Calibri"/>
          <w:lang w:val="nl-NL"/>
        </w:rPr>
      </w:pPr>
      <w:r w:rsidRPr="00363450">
        <w:rPr>
          <w:rFonts w:eastAsia="Calibri"/>
          <w:b/>
          <w:bCs/>
          <w:lang w:val="nl-NL"/>
        </w:rPr>
        <w:t>Câu 3.</w:t>
      </w:r>
      <w:r w:rsidRPr="00363450">
        <w:rPr>
          <w:rFonts w:eastAsia="Calibri"/>
          <w:lang w:val="nl-NL"/>
        </w:rPr>
        <w:t xml:space="preserve"> Khi chuyển điện áp từ đường dây cao thế xuống điện áp sử dụng thì cầ</w:t>
      </w:r>
      <w:r w:rsidR="00D716D4" w:rsidRPr="00363450">
        <w:rPr>
          <w:rFonts w:eastAsia="Calibri"/>
          <w:lang w:val="nl-NL"/>
        </w:rPr>
        <w:t>n dùng</w:t>
      </w:r>
      <w:r w:rsidRPr="00363450">
        <w:rPr>
          <w:rFonts w:eastAsia="Calibri"/>
          <w:lang w:val="nl-NL"/>
        </w:rPr>
        <w:t xml:space="preserve">  </w:t>
      </w:r>
    </w:p>
    <w:p w:rsidR="00FD76EE" w:rsidRPr="00363450" w:rsidRDefault="00FD76EE" w:rsidP="00083499">
      <w:pPr>
        <w:jc w:val="both"/>
        <w:rPr>
          <w:rFonts w:eastAsia="Calibri"/>
          <w:lang w:val="nl-NL"/>
        </w:rPr>
      </w:pPr>
      <w:r w:rsidRPr="00363450">
        <w:rPr>
          <w:rFonts w:eastAsia="Calibri"/>
          <w:b/>
          <w:bCs/>
          <w:lang w:val="nl-NL"/>
        </w:rPr>
        <w:t>A.</w:t>
      </w:r>
      <w:r w:rsidR="00D716D4" w:rsidRPr="00363450">
        <w:rPr>
          <w:rFonts w:eastAsia="Calibri"/>
          <w:lang w:val="nl-NL"/>
        </w:rPr>
        <w:t xml:space="preserve"> b</w:t>
      </w:r>
      <w:r w:rsidRPr="00363450">
        <w:rPr>
          <w:rFonts w:eastAsia="Calibri"/>
          <w:lang w:val="nl-NL"/>
        </w:rPr>
        <w:t xml:space="preserve">iến thế tăng điện áp.           </w:t>
      </w:r>
      <w:r w:rsidRPr="00363450">
        <w:rPr>
          <w:rFonts w:eastAsia="Calibri"/>
          <w:lang w:val="nl-NL"/>
        </w:rPr>
        <w:tab/>
      </w:r>
      <w:r w:rsidRPr="00363450">
        <w:rPr>
          <w:rFonts w:eastAsia="Calibri"/>
          <w:lang w:val="nl-NL"/>
        </w:rPr>
        <w:tab/>
      </w:r>
      <w:r w:rsidR="00EB0006">
        <w:rPr>
          <w:rFonts w:eastAsia="Calibri"/>
          <w:lang w:val="nl-NL"/>
        </w:rPr>
        <w:tab/>
      </w:r>
      <w:r w:rsidR="00164275">
        <w:rPr>
          <w:rFonts w:eastAsia="Calibri"/>
          <w:lang w:val="nl-NL"/>
        </w:rPr>
        <w:t xml:space="preserve">         </w:t>
      </w:r>
      <w:r w:rsidRPr="00363450">
        <w:rPr>
          <w:rFonts w:eastAsia="Calibri"/>
          <w:b/>
          <w:bCs/>
          <w:lang w:val="nl-NL"/>
        </w:rPr>
        <w:t>B.</w:t>
      </w:r>
      <w:r w:rsidR="00D716D4" w:rsidRPr="00363450">
        <w:rPr>
          <w:rFonts w:eastAsia="Calibri"/>
          <w:lang w:val="nl-NL"/>
        </w:rPr>
        <w:t xml:space="preserve"> b</w:t>
      </w:r>
      <w:r w:rsidRPr="00363450">
        <w:rPr>
          <w:rFonts w:eastAsia="Calibri"/>
          <w:lang w:val="nl-NL"/>
        </w:rPr>
        <w:t xml:space="preserve">iến thế giảm điện áp.   </w:t>
      </w:r>
    </w:p>
    <w:p w:rsidR="00FD76EE" w:rsidRPr="00363450" w:rsidRDefault="00FD76EE" w:rsidP="00083499">
      <w:pPr>
        <w:jc w:val="both"/>
        <w:rPr>
          <w:rFonts w:eastAsia="Calibri"/>
          <w:lang w:val="nl-NL"/>
        </w:rPr>
      </w:pPr>
      <w:r w:rsidRPr="00363450">
        <w:rPr>
          <w:rFonts w:eastAsia="Calibri"/>
          <w:b/>
          <w:bCs/>
          <w:lang w:val="nl-NL"/>
        </w:rPr>
        <w:t>C.</w:t>
      </w:r>
      <w:r w:rsidR="00D716D4" w:rsidRPr="00363450">
        <w:rPr>
          <w:rFonts w:eastAsia="Calibri"/>
          <w:lang w:val="nl-NL"/>
        </w:rPr>
        <w:t xml:space="preserve"> b</w:t>
      </w:r>
      <w:r w:rsidRPr="00363450">
        <w:rPr>
          <w:rFonts w:eastAsia="Calibri"/>
          <w:lang w:val="nl-NL"/>
        </w:rPr>
        <w:t xml:space="preserve">iến thế ổn áp.     </w:t>
      </w:r>
      <w:r w:rsidRPr="00363450">
        <w:rPr>
          <w:rFonts w:eastAsia="Calibri"/>
          <w:lang w:val="nl-NL"/>
        </w:rPr>
        <w:tab/>
      </w:r>
      <w:r w:rsidRPr="00363450">
        <w:rPr>
          <w:rFonts w:eastAsia="Calibri"/>
          <w:lang w:val="nl-NL"/>
        </w:rPr>
        <w:tab/>
      </w:r>
      <w:r w:rsidRPr="00363450">
        <w:rPr>
          <w:rFonts w:eastAsia="Calibri"/>
          <w:lang w:val="nl-NL"/>
        </w:rPr>
        <w:tab/>
      </w:r>
      <w:r w:rsidR="00EB0006">
        <w:rPr>
          <w:rFonts w:eastAsia="Calibri"/>
          <w:lang w:val="nl-NL"/>
        </w:rPr>
        <w:tab/>
      </w:r>
      <w:r w:rsidR="00164275">
        <w:rPr>
          <w:rFonts w:eastAsia="Calibri"/>
          <w:lang w:val="nl-NL"/>
        </w:rPr>
        <w:t xml:space="preserve">         </w:t>
      </w:r>
      <w:r w:rsidRPr="00363450">
        <w:rPr>
          <w:rFonts w:eastAsia="Calibri"/>
          <w:b/>
          <w:bCs/>
          <w:lang w:val="nl-NL"/>
        </w:rPr>
        <w:t>D.</w:t>
      </w:r>
      <w:r w:rsidR="00D716D4" w:rsidRPr="00363450">
        <w:rPr>
          <w:rFonts w:eastAsia="Calibri"/>
          <w:lang w:val="nl-NL"/>
        </w:rPr>
        <w:t xml:space="preserve"> c</w:t>
      </w:r>
      <w:r w:rsidRPr="00363450">
        <w:rPr>
          <w:rFonts w:eastAsia="Calibri"/>
          <w:lang w:val="nl-NL"/>
        </w:rPr>
        <w:t>ả biến thế tăng áp và biến thế hạ áp.</w:t>
      </w:r>
    </w:p>
    <w:p w:rsidR="00FD76EE" w:rsidRPr="00363450" w:rsidRDefault="00FD76EE" w:rsidP="00083499">
      <w:pPr>
        <w:jc w:val="both"/>
        <w:rPr>
          <w:rFonts w:eastAsia="Calibri"/>
          <w:lang w:val="nl-NL"/>
        </w:rPr>
      </w:pPr>
      <w:r w:rsidRPr="00363450">
        <w:rPr>
          <w:rFonts w:eastAsia="Calibri"/>
          <w:b/>
          <w:bCs/>
          <w:lang w:val="nl-NL"/>
        </w:rPr>
        <w:t>Câu 4.</w:t>
      </w:r>
      <w:r w:rsidRPr="00363450">
        <w:rPr>
          <w:rFonts w:eastAsia="Calibri"/>
          <w:b/>
          <w:lang w:val="nl-NL"/>
        </w:rPr>
        <w:t xml:space="preserve"> </w:t>
      </w:r>
      <w:r w:rsidRPr="00363450">
        <w:rPr>
          <w:rFonts w:eastAsia="Calibri"/>
          <w:lang w:val="nl-NL"/>
        </w:rPr>
        <w:t xml:space="preserve">Hiệu điện thế giữa hai đầu dây cuộn sơ cấp và cuộn thứ cấp của một máy biến thế lần lượt là 110V và 220V. Nếu số vòng dây cuộn thứ cấp là 110 vòng, thì số vòng dây cuộn sơ cấp là  </w:t>
      </w:r>
    </w:p>
    <w:p w:rsidR="002C36A8" w:rsidRDefault="00FD76EE" w:rsidP="00083499">
      <w:pPr>
        <w:tabs>
          <w:tab w:val="left" w:pos="180"/>
          <w:tab w:val="left" w:pos="2520"/>
        </w:tabs>
        <w:jc w:val="both"/>
        <w:rPr>
          <w:rFonts w:eastAsia="Calibri"/>
          <w:lang w:val="nl-NL"/>
        </w:rPr>
      </w:pPr>
      <w:r w:rsidRPr="00363450">
        <w:rPr>
          <w:rFonts w:eastAsia="Calibri"/>
          <w:b/>
          <w:bCs/>
          <w:lang w:val="nl-NL"/>
        </w:rPr>
        <w:t>A.</w:t>
      </w:r>
      <w:r w:rsidRPr="00363450">
        <w:rPr>
          <w:rFonts w:eastAsia="Calibri"/>
          <w:lang w:val="nl-NL"/>
        </w:rPr>
        <w:t xml:space="preserve"> 2200 vòng.           </w:t>
      </w:r>
      <w:r w:rsidRPr="00363450">
        <w:rPr>
          <w:rFonts w:eastAsia="Calibri"/>
          <w:lang w:val="nl-NL"/>
        </w:rPr>
        <w:tab/>
        <w:t xml:space="preserve">    </w:t>
      </w:r>
      <w:r w:rsidR="002C36A8">
        <w:rPr>
          <w:rFonts w:eastAsia="Calibri"/>
          <w:lang w:val="nl-NL"/>
        </w:rPr>
        <w:tab/>
      </w:r>
      <w:r w:rsidR="002C36A8">
        <w:rPr>
          <w:rFonts w:eastAsia="Calibri"/>
          <w:lang w:val="nl-NL"/>
        </w:rPr>
        <w:tab/>
      </w:r>
      <w:r w:rsidR="002C36A8">
        <w:rPr>
          <w:rFonts w:eastAsia="Calibri"/>
          <w:lang w:val="nl-NL"/>
        </w:rPr>
        <w:tab/>
      </w:r>
      <w:r w:rsidR="00EB0006">
        <w:rPr>
          <w:rFonts w:eastAsia="Calibri"/>
          <w:lang w:val="nl-NL"/>
        </w:rPr>
        <w:tab/>
      </w:r>
      <w:r w:rsidR="00164275">
        <w:rPr>
          <w:rFonts w:eastAsia="Calibri"/>
          <w:lang w:val="nl-NL"/>
        </w:rPr>
        <w:t xml:space="preserve">         </w:t>
      </w:r>
      <w:r w:rsidRPr="00363450">
        <w:rPr>
          <w:rFonts w:eastAsia="Calibri"/>
          <w:b/>
          <w:bCs/>
          <w:lang w:val="nl-NL"/>
        </w:rPr>
        <w:t>B.</w:t>
      </w:r>
      <w:r w:rsidRPr="00363450">
        <w:rPr>
          <w:rFonts w:eastAsia="Calibri"/>
          <w:lang w:val="nl-NL"/>
        </w:rPr>
        <w:t xml:space="preserve"> 550 vòng. </w:t>
      </w:r>
      <w:r w:rsidRPr="00363450">
        <w:rPr>
          <w:rFonts w:eastAsia="Calibri"/>
          <w:lang w:val="nl-NL"/>
        </w:rPr>
        <w:tab/>
        <w:t xml:space="preserve">    </w:t>
      </w:r>
    </w:p>
    <w:p w:rsidR="00FD76EE" w:rsidRPr="00363450" w:rsidRDefault="00FD76EE" w:rsidP="00083499">
      <w:pPr>
        <w:tabs>
          <w:tab w:val="left" w:pos="180"/>
          <w:tab w:val="left" w:pos="2520"/>
        </w:tabs>
        <w:jc w:val="both"/>
        <w:rPr>
          <w:rFonts w:eastAsia="Calibri"/>
          <w:lang w:val="nl-NL"/>
        </w:rPr>
      </w:pPr>
      <w:r w:rsidRPr="00363450">
        <w:rPr>
          <w:rFonts w:eastAsia="Calibri"/>
          <w:b/>
          <w:bCs/>
          <w:lang w:val="nl-NL"/>
        </w:rPr>
        <w:t>C.</w:t>
      </w:r>
      <w:r w:rsidRPr="00363450">
        <w:rPr>
          <w:rFonts w:eastAsia="Calibri"/>
          <w:lang w:val="nl-NL"/>
        </w:rPr>
        <w:t xml:space="preserve"> 220 vòng.         </w:t>
      </w:r>
      <w:r w:rsidRPr="00363450">
        <w:rPr>
          <w:rFonts w:eastAsia="Calibri"/>
          <w:lang w:val="nl-NL"/>
        </w:rPr>
        <w:tab/>
        <w:t xml:space="preserve">          </w:t>
      </w:r>
      <w:r w:rsidR="002C36A8">
        <w:rPr>
          <w:rFonts w:eastAsia="Calibri"/>
          <w:lang w:val="nl-NL"/>
        </w:rPr>
        <w:tab/>
      </w:r>
      <w:r w:rsidR="002C36A8">
        <w:rPr>
          <w:rFonts w:eastAsia="Calibri"/>
          <w:lang w:val="nl-NL"/>
        </w:rPr>
        <w:tab/>
      </w:r>
      <w:r w:rsidR="00EB0006">
        <w:rPr>
          <w:rFonts w:eastAsia="Calibri"/>
          <w:lang w:val="nl-NL"/>
        </w:rPr>
        <w:tab/>
      </w:r>
      <w:r w:rsidR="00164275">
        <w:rPr>
          <w:rFonts w:eastAsia="Calibri"/>
          <w:lang w:val="nl-NL"/>
        </w:rPr>
        <w:t xml:space="preserve">         </w:t>
      </w:r>
      <w:r w:rsidRPr="00363450">
        <w:rPr>
          <w:rFonts w:eastAsia="Calibri"/>
          <w:b/>
          <w:bCs/>
          <w:lang w:val="nl-NL"/>
        </w:rPr>
        <w:t>D.</w:t>
      </w:r>
      <w:r w:rsidRPr="00363450">
        <w:rPr>
          <w:rFonts w:eastAsia="Calibri"/>
          <w:lang w:val="nl-NL"/>
        </w:rPr>
        <w:t xml:space="preserve"> 55 vòng.</w:t>
      </w:r>
    </w:p>
    <w:p w:rsidR="00D3601A" w:rsidRPr="00363450" w:rsidRDefault="00D3601A" w:rsidP="00083499">
      <w:pPr>
        <w:jc w:val="both"/>
      </w:pPr>
      <w:r w:rsidRPr="00363450">
        <w:rPr>
          <w:rFonts w:eastAsia="Calibri"/>
          <w:b/>
          <w:bCs/>
          <w:lang w:val="nl-NL"/>
        </w:rPr>
        <w:t>Câu 5.</w:t>
      </w:r>
      <w:r w:rsidRPr="00363450">
        <w:t xml:space="preserve"> Người ta truyền tải một công suất điện 20kW bằng dây dẫn có điện trở 20Ω. Hiệu điện thế giữa hai đầu dây tải điện là 10kV. Công suất hao phí trên đường dây là  </w:t>
      </w:r>
    </w:p>
    <w:p w:rsidR="002C36A8" w:rsidRDefault="00D3601A" w:rsidP="00083499">
      <w:pPr>
        <w:jc w:val="both"/>
      </w:pPr>
      <w:r w:rsidRPr="00363450">
        <w:rPr>
          <w:b/>
          <w:bCs/>
        </w:rPr>
        <w:t>A.</w:t>
      </w:r>
      <w:r w:rsidRPr="00363450">
        <w:t xml:space="preserve"> 40W.   </w:t>
      </w:r>
      <w:r w:rsidRPr="00363450">
        <w:tab/>
      </w:r>
      <w:r w:rsidRPr="00363450">
        <w:tab/>
        <w:t xml:space="preserve">      </w:t>
      </w:r>
      <w:r w:rsidRPr="00363450">
        <w:tab/>
      </w:r>
      <w:r w:rsidR="002C36A8">
        <w:tab/>
      </w:r>
      <w:r w:rsidR="002C36A8">
        <w:tab/>
      </w:r>
      <w:r w:rsidR="00EB0006">
        <w:tab/>
      </w:r>
      <w:r w:rsidR="00164275">
        <w:t xml:space="preserve">         </w:t>
      </w:r>
      <w:r w:rsidRPr="00363450">
        <w:rPr>
          <w:b/>
          <w:bCs/>
        </w:rPr>
        <w:t>B.</w:t>
      </w:r>
      <w:r w:rsidRPr="00363450">
        <w:t xml:space="preserve"> 80W.</w:t>
      </w:r>
      <w:r w:rsidRPr="00363450">
        <w:tab/>
      </w:r>
      <w:r w:rsidRPr="00363450">
        <w:tab/>
      </w:r>
      <w:r w:rsidRPr="00363450">
        <w:tab/>
        <w:t xml:space="preserve"> </w:t>
      </w:r>
    </w:p>
    <w:p w:rsidR="00D3601A" w:rsidRPr="00363450" w:rsidRDefault="00D3601A" w:rsidP="00083499">
      <w:pPr>
        <w:jc w:val="both"/>
      </w:pPr>
      <w:r w:rsidRPr="00363450">
        <w:rPr>
          <w:b/>
          <w:bCs/>
        </w:rPr>
        <w:t>C.</w:t>
      </w:r>
      <w:r w:rsidRPr="00363450">
        <w:t xml:space="preserve"> 400W.  </w:t>
      </w:r>
      <w:r w:rsidRPr="00363450">
        <w:tab/>
      </w:r>
      <w:r w:rsidRPr="00363450">
        <w:tab/>
      </w:r>
      <w:r w:rsidRPr="00363450">
        <w:tab/>
        <w:t xml:space="preserve"> </w:t>
      </w:r>
      <w:r w:rsidR="002C36A8">
        <w:tab/>
      </w:r>
      <w:r w:rsidR="002C36A8">
        <w:tab/>
      </w:r>
      <w:r w:rsidR="00EB0006">
        <w:tab/>
      </w:r>
      <w:r w:rsidR="00164275">
        <w:t xml:space="preserve">         </w:t>
      </w:r>
      <w:r w:rsidRPr="00363450">
        <w:rPr>
          <w:b/>
          <w:bCs/>
        </w:rPr>
        <w:t>D.</w:t>
      </w:r>
      <w:r w:rsidRPr="00363450">
        <w:t xml:space="preserve"> 800W.</w:t>
      </w:r>
    </w:p>
    <w:p w:rsidR="00FD76EE" w:rsidRPr="00363450" w:rsidRDefault="00D3601A" w:rsidP="00083499">
      <w:pPr>
        <w:jc w:val="both"/>
        <w:rPr>
          <w:rFonts w:eastAsia="Calibri"/>
          <w:lang w:val="nl-NL"/>
        </w:rPr>
      </w:pPr>
      <w:r w:rsidRPr="00363450">
        <w:rPr>
          <w:rFonts w:eastAsia="Calibri"/>
          <w:b/>
          <w:bCs/>
          <w:lang w:val="nl-NL"/>
        </w:rPr>
        <w:t>Câu 6</w:t>
      </w:r>
      <w:r w:rsidR="00FD76EE" w:rsidRPr="00363450">
        <w:rPr>
          <w:rFonts w:eastAsia="Calibri"/>
          <w:b/>
          <w:bCs/>
          <w:lang w:val="nl-NL"/>
        </w:rPr>
        <w:t>.</w:t>
      </w:r>
      <w:r w:rsidR="00FD76EE" w:rsidRPr="00363450">
        <w:rPr>
          <w:rFonts w:eastAsia="Calibri"/>
          <w:lang w:val="nl-NL"/>
        </w:rPr>
        <w:t xml:space="preserve"> Trong hiện tượng khúc xạ ánh sáng thì đường pháp tuyến có đặc điể</w:t>
      </w:r>
      <w:r w:rsidR="00CA4A4B" w:rsidRPr="00363450">
        <w:rPr>
          <w:rFonts w:eastAsia="Calibri"/>
          <w:lang w:val="nl-NL"/>
        </w:rPr>
        <w:t>m:</w:t>
      </w:r>
    </w:p>
    <w:p w:rsidR="00FD76EE" w:rsidRPr="00363450" w:rsidRDefault="00FD76EE" w:rsidP="00083499">
      <w:pPr>
        <w:jc w:val="both"/>
        <w:rPr>
          <w:rFonts w:eastAsia="Calibri"/>
          <w:lang w:val="nl-NL"/>
        </w:rPr>
      </w:pPr>
      <w:r w:rsidRPr="00363450">
        <w:rPr>
          <w:rFonts w:eastAsia="Calibri"/>
          <w:b/>
          <w:bCs/>
          <w:lang w:val="nl-NL"/>
        </w:rPr>
        <w:t>A.</w:t>
      </w:r>
      <w:r w:rsidR="00CA4A4B" w:rsidRPr="00363450">
        <w:rPr>
          <w:rFonts w:eastAsia="Calibri"/>
          <w:lang w:val="nl-NL"/>
        </w:rPr>
        <w:t xml:space="preserve"> l</w:t>
      </w:r>
      <w:r w:rsidRPr="00363450">
        <w:rPr>
          <w:rFonts w:eastAsia="Calibri"/>
          <w:lang w:val="nl-NL"/>
        </w:rPr>
        <w:t>à đường thẳng bất kỳ đi qua điểm tới.</w:t>
      </w:r>
    </w:p>
    <w:p w:rsidR="00FD76EE" w:rsidRPr="00363450" w:rsidRDefault="00FD76EE" w:rsidP="00083499">
      <w:pPr>
        <w:jc w:val="both"/>
        <w:rPr>
          <w:rFonts w:eastAsia="Calibri"/>
          <w:lang w:val="nl-NL"/>
        </w:rPr>
      </w:pPr>
      <w:r w:rsidRPr="00363450">
        <w:rPr>
          <w:rFonts w:eastAsia="Calibri"/>
          <w:b/>
          <w:bCs/>
          <w:lang w:val="nl-NL"/>
        </w:rPr>
        <w:t>B.</w:t>
      </w:r>
      <w:r w:rsidR="00CA4A4B" w:rsidRPr="00363450">
        <w:rPr>
          <w:rFonts w:eastAsia="Calibri"/>
          <w:lang w:val="nl-NL"/>
        </w:rPr>
        <w:t xml:space="preserve"> là đường thẳng trùng với mặt phân cách giữa hai môi trường. </w:t>
      </w:r>
    </w:p>
    <w:p w:rsidR="00FD76EE" w:rsidRPr="00363450" w:rsidRDefault="00FD76EE" w:rsidP="00083499">
      <w:pPr>
        <w:jc w:val="both"/>
        <w:rPr>
          <w:rFonts w:eastAsia="Calibri"/>
          <w:lang w:val="nl-NL"/>
        </w:rPr>
      </w:pPr>
      <w:r w:rsidRPr="00363450">
        <w:rPr>
          <w:rFonts w:eastAsia="Calibri"/>
          <w:b/>
          <w:bCs/>
          <w:lang w:val="nl-NL"/>
        </w:rPr>
        <w:t>C.</w:t>
      </w:r>
      <w:r w:rsidR="00CA4A4B" w:rsidRPr="00363450">
        <w:rPr>
          <w:rFonts w:eastAsia="Calibri"/>
          <w:lang w:val="nl-NL"/>
        </w:rPr>
        <w:t xml:space="preserve"> đi qua điểm tới và v</w:t>
      </w:r>
      <w:r w:rsidRPr="00363450">
        <w:rPr>
          <w:rFonts w:eastAsia="Calibri"/>
          <w:lang w:val="nl-NL"/>
        </w:rPr>
        <w:t>uông góc với mặt phân cách giữa hai môi trườ</w:t>
      </w:r>
      <w:r w:rsidR="00CA4A4B" w:rsidRPr="00363450">
        <w:rPr>
          <w:rFonts w:eastAsia="Calibri"/>
          <w:lang w:val="nl-NL"/>
        </w:rPr>
        <w:t>ng.</w:t>
      </w:r>
    </w:p>
    <w:p w:rsidR="00FD76EE" w:rsidRPr="00363450" w:rsidRDefault="00FD76EE" w:rsidP="00083499">
      <w:pPr>
        <w:jc w:val="both"/>
        <w:rPr>
          <w:rFonts w:eastAsia="Calibri"/>
          <w:lang w:val="nl-NL"/>
        </w:rPr>
      </w:pPr>
      <w:r w:rsidRPr="00363450">
        <w:rPr>
          <w:rFonts w:eastAsia="Calibri"/>
          <w:b/>
          <w:bCs/>
          <w:lang w:val="nl-NL"/>
        </w:rPr>
        <w:t>D.</w:t>
      </w:r>
      <w:r w:rsidR="00CA4A4B" w:rsidRPr="00363450">
        <w:rPr>
          <w:rFonts w:eastAsia="Calibri"/>
          <w:lang w:val="nl-NL"/>
        </w:rPr>
        <w:t xml:space="preserve"> đi qua điểm tới mà không vuông góc với mặt phân cách giữa hai môi trường.</w:t>
      </w:r>
    </w:p>
    <w:p w:rsidR="00FD76EE" w:rsidRPr="00363450" w:rsidRDefault="00D3601A" w:rsidP="00083499">
      <w:pPr>
        <w:jc w:val="both"/>
        <w:rPr>
          <w:rFonts w:eastAsia="Calibri"/>
          <w:lang w:val="pt-BR"/>
        </w:rPr>
      </w:pPr>
      <w:r w:rsidRPr="00363450">
        <w:rPr>
          <w:rFonts w:eastAsia="Calibri"/>
          <w:b/>
          <w:bCs/>
          <w:lang w:val="pt-BR"/>
        </w:rPr>
        <w:t>Câu 7</w:t>
      </w:r>
      <w:r w:rsidR="00FD76EE" w:rsidRPr="00363450">
        <w:rPr>
          <w:rFonts w:eastAsia="Calibri"/>
          <w:b/>
          <w:bCs/>
          <w:lang w:val="pt-BR"/>
        </w:rPr>
        <w:t>.</w:t>
      </w:r>
      <w:r w:rsidR="00FD76EE" w:rsidRPr="00363450">
        <w:rPr>
          <w:rFonts w:eastAsia="Calibri"/>
          <w:lang w:val="pt-BR"/>
        </w:rPr>
        <w:t xml:space="preserve"> Tia tới song song với trục chính của thấu kính phân kỳ cho tia ló </w:t>
      </w:r>
    </w:p>
    <w:p w:rsidR="00FD76EE" w:rsidRPr="00363450" w:rsidRDefault="00FD76EE" w:rsidP="00083499">
      <w:pPr>
        <w:jc w:val="both"/>
        <w:rPr>
          <w:rFonts w:eastAsia="Calibri"/>
          <w:lang w:val="pt-BR"/>
        </w:rPr>
      </w:pPr>
      <w:r w:rsidRPr="00363450">
        <w:rPr>
          <w:rFonts w:eastAsia="Calibri"/>
          <w:b/>
          <w:bCs/>
          <w:lang w:val="pt-BR"/>
        </w:rPr>
        <w:t>A.</w:t>
      </w:r>
      <w:r w:rsidRPr="00363450">
        <w:rPr>
          <w:rFonts w:eastAsia="Calibri"/>
          <w:lang w:val="pt-BR"/>
        </w:rPr>
        <w:t xml:space="preserve"> đi qua điểm giữa quang tâm và tiêu điểm.          </w:t>
      </w:r>
      <w:r w:rsidR="003E7BB8">
        <w:rPr>
          <w:rFonts w:eastAsia="Calibri"/>
          <w:lang w:val="pt-BR"/>
        </w:rPr>
        <w:t xml:space="preserve">     </w:t>
      </w:r>
      <w:r w:rsidRPr="00363450">
        <w:rPr>
          <w:rFonts w:eastAsia="Calibri"/>
          <w:b/>
          <w:bCs/>
          <w:lang w:val="pt-BR"/>
        </w:rPr>
        <w:t>B.</w:t>
      </w:r>
      <w:r w:rsidRPr="00363450">
        <w:rPr>
          <w:rFonts w:eastAsia="Calibri"/>
          <w:lang w:val="pt-BR"/>
        </w:rPr>
        <w:t xml:space="preserve"> song song với trục chính.    </w:t>
      </w:r>
    </w:p>
    <w:p w:rsidR="00FD76EE" w:rsidRPr="00363450" w:rsidRDefault="00FD76EE" w:rsidP="00083499">
      <w:pPr>
        <w:jc w:val="both"/>
        <w:rPr>
          <w:rFonts w:eastAsia="Calibri"/>
          <w:lang w:val="pt-BR"/>
        </w:rPr>
      </w:pPr>
      <w:r w:rsidRPr="00363450">
        <w:rPr>
          <w:rFonts w:eastAsia="Calibri"/>
          <w:b/>
          <w:bCs/>
          <w:lang w:val="pt-BR"/>
        </w:rPr>
        <w:t>C.</w:t>
      </w:r>
      <w:r w:rsidRPr="00363450">
        <w:rPr>
          <w:rFonts w:eastAsia="Calibri"/>
          <w:lang w:val="pt-BR"/>
        </w:rPr>
        <w:t xml:space="preserve"> truyền thẳng theo phương của tia tới.        </w:t>
      </w:r>
      <w:r w:rsidRPr="00363450">
        <w:rPr>
          <w:rFonts w:eastAsia="Calibri"/>
          <w:lang w:val="pt-BR"/>
        </w:rPr>
        <w:tab/>
      </w:r>
      <w:r w:rsidR="003E7BB8">
        <w:rPr>
          <w:rFonts w:eastAsia="Calibri"/>
          <w:lang w:val="pt-BR"/>
        </w:rPr>
        <w:t xml:space="preserve">         </w:t>
      </w:r>
      <w:r w:rsidRPr="00363450">
        <w:rPr>
          <w:rFonts w:eastAsia="Calibri"/>
          <w:b/>
          <w:bCs/>
          <w:lang w:val="pt-BR"/>
        </w:rPr>
        <w:t>D.</w:t>
      </w:r>
      <w:r w:rsidRPr="00363450">
        <w:rPr>
          <w:rFonts w:eastAsia="Calibri"/>
          <w:lang w:val="pt-BR"/>
        </w:rPr>
        <w:t xml:space="preserve"> có đường kéo dài đi qua tiêu điểm.</w:t>
      </w:r>
    </w:p>
    <w:p w:rsidR="00FD76EE" w:rsidRPr="00363450" w:rsidRDefault="00D3601A" w:rsidP="00083499">
      <w:pPr>
        <w:jc w:val="both"/>
        <w:rPr>
          <w:rFonts w:eastAsia="Calibri"/>
          <w:lang w:val="sv-SE"/>
        </w:rPr>
      </w:pPr>
      <w:r w:rsidRPr="00363450">
        <w:rPr>
          <w:rFonts w:eastAsia="Calibri"/>
          <w:b/>
          <w:bCs/>
          <w:lang w:val="sv-SE"/>
        </w:rPr>
        <w:t>Câu 8</w:t>
      </w:r>
      <w:r w:rsidR="00FD76EE" w:rsidRPr="00363450">
        <w:rPr>
          <w:rFonts w:eastAsia="Calibri"/>
          <w:b/>
          <w:bCs/>
          <w:lang w:val="sv-SE"/>
        </w:rPr>
        <w:t>.</w:t>
      </w:r>
      <w:r w:rsidR="00FD76EE" w:rsidRPr="00363450">
        <w:rPr>
          <w:rFonts w:eastAsia="Calibri"/>
          <w:lang w:val="sv-SE"/>
        </w:rPr>
        <w:t xml:space="preserve"> Thấu kính phân kỳ là loại thấu kính có </w:t>
      </w:r>
    </w:p>
    <w:p w:rsidR="00FD76EE" w:rsidRPr="00363450" w:rsidRDefault="00FD76EE" w:rsidP="00083499">
      <w:pPr>
        <w:jc w:val="both"/>
        <w:rPr>
          <w:rFonts w:eastAsia="Calibri"/>
          <w:lang w:val="sv-SE"/>
        </w:rPr>
      </w:pPr>
      <w:r w:rsidRPr="00363450">
        <w:rPr>
          <w:rFonts w:eastAsia="Calibri"/>
          <w:b/>
          <w:bCs/>
          <w:lang w:val="sv-SE"/>
        </w:rPr>
        <w:t>A.</w:t>
      </w:r>
      <w:r w:rsidRPr="00363450">
        <w:rPr>
          <w:rFonts w:eastAsia="Calibri"/>
          <w:lang w:val="sv-SE"/>
        </w:rPr>
        <w:t xml:space="preserve"> phầ</w:t>
      </w:r>
      <w:r w:rsidR="00CA4A4B" w:rsidRPr="00363450">
        <w:rPr>
          <w:rFonts w:eastAsia="Calibri"/>
          <w:lang w:val="sv-SE"/>
        </w:rPr>
        <w:t>n rìa mỏng</w:t>
      </w:r>
      <w:r w:rsidRPr="00363450">
        <w:rPr>
          <w:rFonts w:eastAsia="Calibri"/>
          <w:lang w:val="sv-SE"/>
        </w:rPr>
        <w:t xml:space="preserve"> hơn phần giữa.     </w:t>
      </w:r>
      <w:r w:rsidRPr="00363450">
        <w:rPr>
          <w:rFonts w:eastAsia="Calibri"/>
          <w:lang w:val="sv-SE"/>
        </w:rPr>
        <w:tab/>
      </w:r>
      <w:r w:rsidRPr="00363450">
        <w:rPr>
          <w:rFonts w:eastAsia="Calibri"/>
          <w:lang w:val="sv-SE"/>
        </w:rPr>
        <w:tab/>
      </w:r>
      <w:r w:rsidR="003E7BB8">
        <w:rPr>
          <w:rFonts w:eastAsia="Calibri"/>
          <w:lang w:val="sv-SE"/>
        </w:rPr>
        <w:t xml:space="preserve">         </w:t>
      </w:r>
      <w:r w:rsidRPr="00363450">
        <w:rPr>
          <w:rFonts w:eastAsia="Calibri"/>
          <w:b/>
          <w:bCs/>
          <w:lang w:val="sv-SE"/>
        </w:rPr>
        <w:t>B.</w:t>
      </w:r>
      <w:r w:rsidRPr="00363450">
        <w:rPr>
          <w:rFonts w:eastAsia="Calibri"/>
          <w:lang w:val="sv-SE"/>
        </w:rPr>
        <w:t xml:space="preserve"> phầ</w:t>
      </w:r>
      <w:r w:rsidR="00CA4A4B" w:rsidRPr="00363450">
        <w:rPr>
          <w:rFonts w:eastAsia="Calibri"/>
          <w:lang w:val="sv-SE"/>
        </w:rPr>
        <w:t>n rìa dày</w:t>
      </w:r>
      <w:r w:rsidRPr="00363450">
        <w:rPr>
          <w:rFonts w:eastAsia="Calibri"/>
          <w:lang w:val="sv-SE"/>
        </w:rPr>
        <w:t xml:space="preserve"> hơn phần giữa.</w:t>
      </w:r>
    </w:p>
    <w:p w:rsidR="00FD76EE" w:rsidRPr="00363450" w:rsidRDefault="00FD76EE" w:rsidP="00083499">
      <w:pPr>
        <w:jc w:val="both"/>
        <w:rPr>
          <w:rFonts w:eastAsia="Calibri"/>
          <w:lang w:val="sv-SE"/>
        </w:rPr>
      </w:pPr>
      <w:r w:rsidRPr="00363450">
        <w:rPr>
          <w:rFonts w:eastAsia="Calibri"/>
          <w:b/>
          <w:bCs/>
          <w:lang w:val="sv-SE"/>
        </w:rPr>
        <w:t xml:space="preserve">C. </w:t>
      </w:r>
      <w:r w:rsidRPr="00363450">
        <w:rPr>
          <w:rFonts w:eastAsia="Calibri"/>
          <w:lang w:val="sv-SE"/>
        </w:rPr>
        <w:t xml:space="preserve">phần rìa và phần giữa bằng nhau.                 </w:t>
      </w:r>
      <w:r w:rsidRPr="00363450">
        <w:rPr>
          <w:rFonts w:eastAsia="Calibri"/>
          <w:lang w:val="sv-SE"/>
        </w:rPr>
        <w:tab/>
      </w:r>
      <w:r w:rsidR="003E7BB8">
        <w:rPr>
          <w:rFonts w:eastAsia="Calibri"/>
          <w:lang w:val="sv-SE"/>
        </w:rPr>
        <w:t xml:space="preserve">         </w:t>
      </w:r>
      <w:r w:rsidRPr="00363450">
        <w:rPr>
          <w:rFonts w:eastAsia="Calibri"/>
          <w:b/>
          <w:bCs/>
          <w:lang w:val="sv-SE"/>
        </w:rPr>
        <w:t>D.</w:t>
      </w:r>
      <w:r w:rsidRPr="00363450">
        <w:rPr>
          <w:rFonts w:eastAsia="Calibri"/>
          <w:lang w:val="sv-SE"/>
        </w:rPr>
        <w:t xml:space="preserve"> hình dạng bất kỳ.</w:t>
      </w:r>
    </w:p>
    <w:p w:rsidR="00FD76EE" w:rsidRPr="00363450" w:rsidRDefault="00D3601A" w:rsidP="00083499">
      <w:pPr>
        <w:jc w:val="both"/>
        <w:rPr>
          <w:rFonts w:eastAsia="Calibri"/>
          <w:lang w:val="pt-BR"/>
        </w:rPr>
      </w:pPr>
      <w:r w:rsidRPr="00363450">
        <w:rPr>
          <w:rFonts w:eastAsia="Calibri"/>
          <w:b/>
          <w:bCs/>
          <w:lang w:val="pt-BR"/>
        </w:rPr>
        <w:t>Câu 9</w:t>
      </w:r>
      <w:r w:rsidR="00FD76EE" w:rsidRPr="00363450">
        <w:rPr>
          <w:rFonts w:eastAsia="Calibri"/>
          <w:b/>
          <w:bCs/>
          <w:lang w:val="pt-BR"/>
        </w:rPr>
        <w:t>.</w:t>
      </w:r>
      <w:r w:rsidR="00FD76EE" w:rsidRPr="00363450">
        <w:rPr>
          <w:rFonts w:eastAsia="Calibri"/>
          <w:lang w:val="pt-BR"/>
        </w:rPr>
        <w:t xml:space="preserve"> Vật AB đặt trước thấu kính hội tụ có tiêu cự f. Điểm A nằm trên trục chính, cho ảnh thật A’B’ nhỏ hơn vật thì AB nằm cách thấu kính một đoạn </w:t>
      </w:r>
    </w:p>
    <w:p w:rsidR="00EB0006" w:rsidRDefault="00FD76EE" w:rsidP="00083499">
      <w:pPr>
        <w:tabs>
          <w:tab w:val="left" w:pos="180"/>
          <w:tab w:val="left" w:pos="2520"/>
          <w:tab w:val="left" w:pos="5580"/>
          <w:tab w:val="left" w:pos="7920"/>
        </w:tabs>
        <w:jc w:val="both"/>
        <w:rPr>
          <w:rFonts w:eastAsia="Calibri"/>
          <w:lang w:val="pt-BR"/>
        </w:rPr>
      </w:pPr>
      <w:r w:rsidRPr="00363450">
        <w:rPr>
          <w:rFonts w:eastAsia="Calibri"/>
          <w:b/>
          <w:bCs/>
          <w:lang w:val="pt-BR"/>
        </w:rPr>
        <w:t>A.</w:t>
      </w:r>
      <w:r w:rsidRPr="00363450">
        <w:rPr>
          <w:rFonts w:eastAsia="Calibri"/>
          <w:lang w:val="pt-BR"/>
        </w:rPr>
        <w:t xml:space="preserve"> OA &lt;  f.</w:t>
      </w:r>
      <w:r w:rsidRPr="00363450">
        <w:rPr>
          <w:rFonts w:eastAsia="Calibri"/>
          <w:lang w:val="pt-BR"/>
        </w:rPr>
        <w:tab/>
        <w:t xml:space="preserve">  </w:t>
      </w:r>
      <w:r w:rsidR="00EB0006">
        <w:rPr>
          <w:rFonts w:eastAsia="Calibri"/>
          <w:lang w:val="pt-BR"/>
        </w:rPr>
        <w:tab/>
      </w:r>
      <w:r w:rsidR="003E7BB8">
        <w:rPr>
          <w:rFonts w:eastAsia="Calibri"/>
          <w:lang w:val="pt-BR"/>
        </w:rPr>
        <w:t xml:space="preserve"> </w:t>
      </w:r>
      <w:r w:rsidRPr="00363450">
        <w:rPr>
          <w:rFonts w:eastAsia="Calibri"/>
          <w:b/>
          <w:bCs/>
          <w:lang w:val="pt-BR"/>
        </w:rPr>
        <w:t>B.</w:t>
      </w:r>
      <w:r w:rsidRPr="00363450">
        <w:rPr>
          <w:rFonts w:eastAsia="Calibri"/>
          <w:lang w:val="pt-BR"/>
        </w:rPr>
        <w:t xml:space="preserve"> OA &gt; 2f.</w:t>
      </w:r>
      <w:r w:rsidRPr="00363450">
        <w:rPr>
          <w:rFonts w:eastAsia="Calibri"/>
          <w:lang w:val="pt-BR"/>
        </w:rPr>
        <w:tab/>
        <w:t xml:space="preserve">   </w:t>
      </w:r>
    </w:p>
    <w:p w:rsidR="00FD76EE" w:rsidRPr="00363450" w:rsidRDefault="00FD76EE" w:rsidP="00083499">
      <w:pPr>
        <w:tabs>
          <w:tab w:val="left" w:pos="180"/>
          <w:tab w:val="left" w:pos="2520"/>
          <w:tab w:val="left" w:pos="5580"/>
          <w:tab w:val="left" w:pos="7920"/>
        </w:tabs>
        <w:jc w:val="both"/>
        <w:rPr>
          <w:rFonts w:eastAsia="Calibri"/>
          <w:lang w:val="pt-BR"/>
        </w:rPr>
      </w:pPr>
      <w:r w:rsidRPr="00363450">
        <w:rPr>
          <w:rFonts w:eastAsia="Calibri"/>
          <w:b/>
          <w:bCs/>
          <w:lang w:val="pt-BR"/>
        </w:rPr>
        <w:t>C.</w:t>
      </w:r>
      <w:r w:rsidRPr="00363450">
        <w:rPr>
          <w:rFonts w:eastAsia="Calibri"/>
          <w:lang w:val="pt-BR"/>
        </w:rPr>
        <w:t xml:space="preserve"> OA =  f.</w:t>
      </w:r>
      <w:r w:rsidRPr="00363450">
        <w:rPr>
          <w:rFonts w:eastAsia="Calibri"/>
          <w:lang w:val="pt-BR"/>
        </w:rPr>
        <w:tab/>
        <w:t xml:space="preserve">           </w:t>
      </w:r>
      <w:r w:rsidR="00EB0006">
        <w:rPr>
          <w:rFonts w:eastAsia="Calibri"/>
          <w:lang w:val="pt-BR"/>
        </w:rPr>
        <w:tab/>
        <w:t xml:space="preserve"> </w:t>
      </w:r>
      <w:r w:rsidRPr="00363450">
        <w:rPr>
          <w:rFonts w:eastAsia="Calibri"/>
          <w:b/>
          <w:bCs/>
          <w:lang w:val="pt-BR"/>
        </w:rPr>
        <w:t>D.</w:t>
      </w:r>
      <w:r w:rsidRPr="00363450">
        <w:rPr>
          <w:rFonts w:eastAsia="Calibri"/>
          <w:lang w:val="pt-BR"/>
        </w:rPr>
        <w:t xml:space="preserve"> OA = 2f.</w:t>
      </w:r>
    </w:p>
    <w:p w:rsidR="00FD76EE" w:rsidRPr="00363450" w:rsidRDefault="00D3601A" w:rsidP="00083499">
      <w:pPr>
        <w:jc w:val="both"/>
        <w:rPr>
          <w:rFonts w:eastAsia="Calibri"/>
          <w:lang w:val="pt-BR"/>
        </w:rPr>
      </w:pPr>
      <w:r w:rsidRPr="00363450">
        <w:rPr>
          <w:rFonts w:eastAsia="Calibri"/>
          <w:b/>
          <w:bCs/>
          <w:lang w:val="pt-BR"/>
        </w:rPr>
        <w:t>Câu 10</w:t>
      </w:r>
      <w:r w:rsidR="00FD76EE" w:rsidRPr="00363450">
        <w:rPr>
          <w:rFonts w:eastAsia="Calibri"/>
          <w:b/>
          <w:bCs/>
          <w:lang w:val="pt-BR"/>
        </w:rPr>
        <w:t>.</w:t>
      </w:r>
      <w:r w:rsidR="00FD76EE" w:rsidRPr="00363450">
        <w:rPr>
          <w:rFonts w:eastAsia="Calibri"/>
          <w:lang w:val="pt-BR"/>
        </w:rPr>
        <w:t xml:space="preserve"> Một thấu kính hội tụ có tiêu cự 20cm. Khoảng cách giữa hai tiêu điểm F và F’ là   </w:t>
      </w:r>
    </w:p>
    <w:p w:rsidR="00EB0006" w:rsidRDefault="00FD76EE" w:rsidP="00083499">
      <w:pPr>
        <w:tabs>
          <w:tab w:val="left" w:pos="180"/>
          <w:tab w:val="left" w:pos="2520"/>
          <w:tab w:val="left" w:pos="5580"/>
          <w:tab w:val="left" w:pos="7920"/>
        </w:tabs>
        <w:jc w:val="both"/>
        <w:rPr>
          <w:rFonts w:eastAsia="Calibri"/>
          <w:lang w:val="pt-BR"/>
        </w:rPr>
      </w:pPr>
      <w:r w:rsidRPr="00B75C14">
        <w:rPr>
          <w:rFonts w:eastAsia="Calibri"/>
          <w:b/>
          <w:lang w:val="pt-BR"/>
        </w:rPr>
        <w:t>A.</w:t>
      </w:r>
      <w:r w:rsidRPr="00363450">
        <w:rPr>
          <w:rFonts w:eastAsia="Calibri"/>
          <w:lang w:val="pt-BR"/>
        </w:rPr>
        <w:t xml:space="preserve"> 10cm.</w:t>
      </w:r>
      <w:bookmarkStart w:id="0" w:name="_GoBack"/>
      <w:bookmarkEnd w:id="0"/>
      <w:r w:rsidRPr="00363450">
        <w:rPr>
          <w:rFonts w:eastAsia="Calibri"/>
          <w:lang w:val="pt-BR"/>
        </w:rPr>
        <w:tab/>
        <w:t xml:space="preserve">   </w:t>
      </w:r>
      <w:r w:rsidR="00EB0006">
        <w:rPr>
          <w:rFonts w:eastAsia="Calibri"/>
          <w:lang w:val="pt-BR"/>
        </w:rPr>
        <w:tab/>
      </w:r>
      <w:r w:rsidR="00164275">
        <w:rPr>
          <w:rFonts w:eastAsia="Calibri"/>
          <w:lang w:val="pt-BR"/>
        </w:rPr>
        <w:t xml:space="preserve"> </w:t>
      </w:r>
      <w:r w:rsidRPr="00363450">
        <w:rPr>
          <w:rFonts w:eastAsia="Calibri"/>
          <w:b/>
          <w:bCs/>
          <w:lang w:val="pt-BR"/>
        </w:rPr>
        <w:t>B.</w:t>
      </w:r>
      <w:r w:rsidRPr="00363450">
        <w:rPr>
          <w:rFonts w:eastAsia="Calibri"/>
          <w:lang w:val="pt-BR"/>
        </w:rPr>
        <w:t xml:space="preserve"> 20cm.</w:t>
      </w:r>
      <w:r w:rsidRPr="00363450">
        <w:rPr>
          <w:rFonts w:eastAsia="Calibri"/>
          <w:lang w:val="pt-BR"/>
        </w:rPr>
        <w:tab/>
      </w:r>
    </w:p>
    <w:p w:rsidR="00FD76EE" w:rsidRPr="00363450" w:rsidRDefault="00FD76EE" w:rsidP="00083499">
      <w:pPr>
        <w:tabs>
          <w:tab w:val="left" w:pos="180"/>
          <w:tab w:val="left" w:pos="2520"/>
          <w:tab w:val="left" w:pos="5580"/>
          <w:tab w:val="left" w:pos="7920"/>
        </w:tabs>
        <w:jc w:val="both"/>
        <w:rPr>
          <w:rFonts w:eastAsia="Calibri"/>
          <w:lang w:val="pt-BR"/>
        </w:rPr>
      </w:pPr>
      <w:r w:rsidRPr="00363450">
        <w:rPr>
          <w:rFonts w:eastAsia="Calibri"/>
          <w:b/>
          <w:bCs/>
          <w:lang w:val="pt-BR"/>
        </w:rPr>
        <w:t>C.</w:t>
      </w:r>
      <w:r w:rsidRPr="00363450">
        <w:rPr>
          <w:rFonts w:eastAsia="Calibri"/>
          <w:lang w:val="pt-BR"/>
        </w:rPr>
        <w:t xml:space="preserve"> 40cm.</w:t>
      </w:r>
      <w:r w:rsidRPr="00363450">
        <w:rPr>
          <w:rFonts w:eastAsia="Calibri"/>
          <w:lang w:val="pt-BR"/>
        </w:rPr>
        <w:tab/>
        <w:t xml:space="preserve">           </w:t>
      </w:r>
      <w:r w:rsidR="00EB0006">
        <w:rPr>
          <w:rFonts w:eastAsia="Calibri"/>
          <w:lang w:val="pt-BR"/>
        </w:rPr>
        <w:tab/>
      </w:r>
      <w:r w:rsidR="00164275">
        <w:rPr>
          <w:rFonts w:eastAsia="Calibri"/>
          <w:lang w:val="pt-BR"/>
        </w:rPr>
        <w:t xml:space="preserve"> </w:t>
      </w:r>
      <w:r w:rsidRPr="00363450">
        <w:rPr>
          <w:rFonts w:eastAsia="Calibri"/>
          <w:b/>
          <w:bCs/>
          <w:lang w:val="pt-BR"/>
        </w:rPr>
        <w:t>D.</w:t>
      </w:r>
      <w:r w:rsidRPr="00363450">
        <w:rPr>
          <w:rFonts w:eastAsia="Calibri"/>
          <w:lang w:val="pt-BR"/>
        </w:rPr>
        <w:t xml:space="preserve"> 50cm.</w:t>
      </w:r>
    </w:p>
    <w:p w:rsidR="00FD76EE" w:rsidRPr="00363450" w:rsidRDefault="00D3601A" w:rsidP="00083499">
      <w:pPr>
        <w:jc w:val="both"/>
      </w:pPr>
      <w:r w:rsidRPr="00363450">
        <w:rPr>
          <w:rFonts w:eastAsia="Calibri"/>
          <w:b/>
          <w:bCs/>
          <w:lang w:val="nl-NL"/>
        </w:rPr>
        <w:t>Câu 11</w:t>
      </w:r>
      <w:r w:rsidR="00FD76EE" w:rsidRPr="00363450">
        <w:rPr>
          <w:rFonts w:eastAsia="Calibri"/>
          <w:b/>
          <w:bCs/>
          <w:lang w:val="nl-NL"/>
        </w:rPr>
        <w:t>.</w:t>
      </w:r>
      <w:r w:rsidR="00FD76EE" w:rsidRPr="00363450">
        <w:t xml:space="preserve"> Khi nhìn rõ một vật thì ảnh của vật đó nằm ở    </w:t>
      </w:r>
    </w:p>
    <w:p w:rsidR="00FD76EE" w:rsidRPr="00363450" w:rsidRDefault="00FD76EE" w:rsidP="00083499">
      <w:pPr>
        <w:jc w:val="both"/>
      </w:pPr>
      <w:r w:rsidRPr="00363450">
        <w:rPr>
          <w:b/>
          <w:bCs/>
        </w:rPr>
        <w:t>A.</w:t>
      </w:r>
      <w:r w:rsidR="00CA4A4B" w:rsidRPr="00363450">
        <w:t xml:space="preserve"> t</w:t>
      </w:r>
      <w:r w:rsidRPr="00363450">
        <w:t xml:space="preserve">hể thủy tinh của mắt.    </w:t>
      </w:r>
      <w:r w:rsidRPr="00363450">
        <w:tab/>
      </w:r>
      <w:r w:rsidR="00EB0006">
        <w:tab/>
      </w:r>
      <w:r w:rsidR="00EB0006">
        <w:tab/>
      </w:r>
      <w:r w:rsidR="00EB0006">
        <w:tab/>
        <w:t xml:space="preserve">        </w:t>
      </w:r>
      <w:r w:rsidR="00164275">
        <w:t xml:space="preserve"> </w:t>
      </w:r>
      <w:r w:rsidRPr="00363450">
        <w:rPr>
          <w:b/>
          <w:bCs/>
        </w:rPr>
        <w:t>B.</w:t>
      </w:r>
      <w:r w:rsidR="00CA4A4B" w:rsidRPr="00363450">
        <w:t xml:space="preserve"> v</w:t>
      </w:r>
      <w:r w:rsidRPr="00363450">
        <w:t xml:space="preserve">õng mạc của mắt.           </w:t>
      </w:r>
    </w:p>
    <w:p w:rsidR="00FD76EE" w:rsidRPr="00363450" w:rsidRDefault="00FD76EE" w:rsidP="00083499">
      <w:pPr>
        <w:jc w:val="both"/>
      </w:pPr>
      <w:r w:rsidRPr="00363450">
        <w:rPr>
          <w:b/>
          <w:bCs/>
        </w:rPr>
        <w:t>C.</w:t>
      </w:r>
      <w:r w:rsidR="00CA4A4B" w:rsidRPr="00363450">
        <w:t xml:space="preserve"> c</w:t>
      </w:r>
      <w:r w:rsidRPr="00363450">
        <w:t xml:space="preserve">on ngươi của mắt.         </w:t>
      </w:r>
      <w:r w:rsidRPr="00363450">
        <w:tab/>
      </w:r>
      <w:r w:rsidRPr="00363450">
        <w:tab/>
      </w:r>
      <w:r w:rsidRPr="00363450">
        <w:tab/>
      </w:r>
      <w:r w:rsidR="00EB0006">
        <w:t xml:space="preserve">       </w:t>
      </w:r>
      <w:r w:rsidR="00164275">
        <w:t xml:space="preserve"> </w:t>
      </w:r>
      <w:r w:rsidR="00EB0006">
        <w:t xml:space="preserve"> </w:t>
      </w:r>
      <w:r w:rsidRPr="00363450">
        <w:rPr>
          <w:b/>
          <w:bCs/>
        </w:rPr>
        <w:t>D.</w:t>
      </w:r>
      <w:r w:rsidR="00CA4A4B" w:rsidRPr="00363450">
        <w:t xml:space="preserve"> l</w:t>
      </w:r>
      <w:r w:rsidRPr="00363450">
        <w:t>òng đen của mắt.</w:t>
      </w:r>
    </w:p>
    <w:p w:rsidR="00EB0006" w:rsidRDefault="00EB0006" w:rsidP="00083499">
      <w:pPr>
        <w:jc w:val="both"/>
        <w:rPr>
          <w:rFonts w:eastAsia="Calibri"/>
          <w:b/>
          <w:bCs/>
          <w:lang w:val="nl-NL"/>
        </w:rPr>
      </w:pPr>
    </w:p>
    <w:p w:rsidR="00FD76EE" w:rsidRPr="00363450" w:rsidRDefault="00D3601A" w:rsidP="00083499">
      <w:pPr>
        <w:jc w:val="both"/>
        <w:rPr>
          <w:rFonts w:eastAsia="Calibri"/>
          <w:lang w:val="nl-NL"/>
        </w:rPr>
      </w:pPr>
      <w:r w:rsidRPr="00363450">
        <w:rPr>
          <w:rFonts w:eastAsia="Calibri"/>
          <w:b/>
          <w:bCs/>
          <w:lang w:val="nl-NL"/>
        </w:rPr>
        <w:lastRenderedPageBreak/>
        <w:t>Câu 12.</w:t>
      </w:r>
      <w:r w:rsidR="00FD76EE" w:rsidRPr="00363450">
        <w:rPr>
          <w:rFonts w:eastAsia="Calibri"/>
          <w:lang w:val="nl-NL"/>
        </w:rPr>
        <w:t xml:space="preserve"> Biểu hiện của mắt lão là  </w:t>
      </w:r>
    </w:p>
    <w:p w:rsidR="00A9753E" w:rsidRPr="00363450" w:rsidRDefault="00FD76EE" w:rsidP="00083499">
      <w:pPr>
        <w:autoSpaceDE w:val="0"/>
        <w:autoSpaceDN w:val="0"/>
        <w:adjustRightInd w:val="0"/>
        <w:jc w:val="both"/>
        <w:rPr>
          <w:rFonts w:eastAsia="Calibri"/>
          <w:lang w:val="nl-NL"/>
        </w:rPr>
      </w:pPr>
      <w:r w:rsidRPr="00363450">
        <w:rPr>
          <w:rFonts w:eastAsia="Calibri"/>
          <w:b/>
          <w:bCs/>
          <w:lang w:val="nl-NL"/>
        </w:rPr>
        <w:t>A.</w:t>
      </w:r>
      <w:r w:rsidRPr="00363450">
        <w:rPr>
          <w:rFonts w:eastAsia="Calibri"/>
          <w:lang w:val="nl-NL"/>
        </w:rPr>
        <w:t xml:space="preserve"> </w:t>
      </w:r>
      <w:r w:rsidR="00A9753E" w:rsidRPr="00363450">
        <w:rPr>
          <w:rFonts w:eastAsia="Calibri"/>
          <w:lang w:val="nl-NL"/>
        </w:rPr>
        <w:t>không nhìn rõ các vật ở xa mắt.</w:t>
      </w:r>
    </w:p>
    <w:p w:rsidR="00FD76EE" w:rsidRPr="00363450" w:rsidRDefault="00A9753E" w:rsidP="00083499">
      <w:pPr>
        <w:autoSpaceDE w:val="0"/>
        <w:autoSpaceDN w:val="0"/>
        <w:adjustRightInd w:val="0"/>
        <w:jc w:val="both"/>
        <w:rPr>
          <w:rFonts w:eastAsia="Calibri"/>
          <w:lang w:val="nl-NL"/>
        </w:rPr>
      </w:pPr>
      <w:r w:rsidRPr="00363450">
        <w:rPr>
          <w:rFonts w:eastAsia="Calibri"/>
          <w:b/>
          <w:bCs/>
          <w:lang w:val="nl-NL"/>
        </w:rPr>
        <w:t xml:space="preserve">B. </w:t>
      </w:r>
      <w:r w:rsidRPr="00363450">
        <w:rPr>
          <w:rFonts w:eastAsia="Calibri"/>
          <w:lang w:val="nl-NL"/>
        </w:rPr>
        <w:t>chỉ nhìn rõ các vật ở xa</w:t>
      </w:r>
      <w:r w:rsidR="00FD76EE" w:rsidRPr="00363450">
        <w:rPr>
          <w:rFonts w:eastAsia="Calibri"/>
          <w:lang w:val="nl-NL"/>
        </w:rPr>
        <w:t xml:space="preserve"> mắt,</w:t>
      </w:r>
      <w:r w:rsidRPr="00363450">
        <w:rPr>
          <w:rFonts w:eastAsia="Calibri"/>
          <w:lang w:val="nl-NL"/>
        </w:rPr>
        <w:t xml:space="preserve"> không nhìn rõ các vật ở gần</w:t>
      </w:r>
      <w:r w:rsidR="00FD76EE" w:rsidRPr="00363450">
        <w:rPr>
          <w:rFonts w:eastAsia="Calibri"/>
          <w:lang w:val="nl-NL"/>
        </w:rPr>
        <w:t xml:space="preserve"> mắt.       </w:t>
      </w:r>
    </w:p>
    <w:p w:rsidR="00FD76EE" w:rsidRPr="00363450" w:rsidRDefault="00A9753E" w:rsidP="00083499">
      <w:pPr>
        <w:autoSpaceDE w:val="0"/>
        <w:autoSpaceDN w:val="0"/>
        <w:adjustRightInd w:val="0"/>
        <w:jc w:val="both"/>
        <w:rPr>
          <w:rFonts w:eastAsia="Calibri"/>
          <w:lang w:val="nl-NL"/>
        </w:rPr>
      </w:pPr>
      <w:r w:rsidRPr="00363450">
        <w:rPr>
          <w:rFonts w:eastAsia="Calibri"/>
          <w:b/>
          <w:bCs/>
          <w:lang w:val="nl-NL"/>
        </w:rPr>
        <w:t xml:space="preserve">C. </w:t>
      </w:r>
      <w:r w:rsidRPr="00363450">
        <w:rPr>
          <w:rFonts w:eastAsia="Calibri"/>
          <w:lang w:val="nl-NL"/>
        </w:rPr>
        <w:t xml:space="preserve">chỉ nhìn rõ các vật ở gần </w:t>
      </w:r>
      <w:r w:rsidR="00FD76EE" w:rsidRPr="00363450">
        <w:rPr>
          <w:rFonts w:eastAsia="Calibri"/>
          <w:lang w:val="nl-NL"/>
        </w:rPr>
        <w:t>mắt, kh</w:t>
      </w:r>
      <w:r w:rsidRPr="00363450">
        <w:rPr>
          <w:rFonts w:eastAsia="Calibri"/>
          <w:lang w:val="nl-NL"/>
        </w:rPr>
        <w:t xml:space="preserve">ông nhìn rõ các vật ở xa </w:t>
      </w:r>
      <w:r w:rsidR="00FD76EE" w:rsidRPr="00363450">
        <w:rPr>
          <w:rFonts w:eastAsia="Calibri"/>
          <w:lang w:val="nl-NL"/>
        </w:rPr>
        <w:t xml:space="preserve">mắt.       </w:t>
      </w:r>
    </w:p>
    <w:p w:rsidR="00FD76EE" w:rsidRPr="00363450" w:rsidRDefault="00A9753E" w:rsidP="00083499">
      <w:pPr>
        <w:autoSpaceDE w:val="0"/>
        <w:autoSpaceDN w:val="0"/>
        <w:adjustRightInd w:val="0"/>
        <w:jc w:val="both"/>
        <w:rPr>
          <w:rFonts w:eastAsia="Calibri"/>
          <w:lang w:val="nl-NL"/>
        </w:rPr>
      </w:pPr>
      <w:r w:rsidRPr="00363450">
        <w:rPr>
          <w:rFonts w:eastAsia="Calibri"/>
          <w:b/>
          <w:bCs/>
          <w:lang w:val="nl-NL"/>
        </w:rPr>
        <w:t>D.</w:t>
      </w:r>
      <w:r w:rsidRPr="00363450">
        <w:rPr>
          <w:rFonts w:eastAsia="Calibri"/>
          <w:lang w:val="nl-NL"/>
        </w:rPr>
        <w:t xml:space="preserve"> </w:t>
      </w:r>
      <w:r w:rsidR="00FD76EE" w:rsidRPr="00363450">
        <w:rPr>
          <w:rFonts w:eastAsia="Calibri"/>
          <w:lang w:val="nl-NL"/>
        </w:rPr>
        <w:t>nhìn rõ các vật trong khoảng từ điểm cực cận đến điểm cực viễn.</w:t>
      </w:r>
    </w:p>
    <w:p w:rsidR="00FD76EE" w:rsidRPr="00363450" w:rsidRDefault="00D3601A" w:rsidP="00083499">
      <w:pPr>
        <w:jc w:val="both"/>
        <w:rPr>
          <w:iCs/>
          <w:lang w:val="nl-NL"/>
        </w:rPr>
      </w:pPr>
      <w:r w:rsidRPr="00363450">
        <w:rPr>
          <w:b/>
          <w:iCs/>
          <w:lang w:val="nl-NL"/>
        </w:rPr>
        <w:t>Câu 13</w:t>
      </w:r>
      <w:r w:rsidR="00FD76EE" w:rsidRPr="00363450">
        <w:rPr>
          <w:b/>
          <w:iCs/>
          <w:lang w:val="nl-NL"/>
        </w:rPr>
        <w:t>.</w:t>
      </w:r>
      <w:r w:rsidR="00FD76EE" w:rsidRPr="00363450">
        <w:rPr>
          <w:iCs/>
          <w:lang w:val="nl-NL"/>
        </w:rPr>
        <w:t xml:space="preserve"> Sự giống nhau về ảnh ảo của một vật tạo bởi thấu kính phân kỳ và ảnh ảo của một </w:t>
      </w:r>
      <w:r w:rsidR="00A9753E" w:rsidRPr="00363450">
        <w:rPr>
          <w:iCs/>
          <w:lang w:val="nl-NL"/>
        </w:rPr>
        <w:t>vật tạo bởi</w:t>
      </w:r>
      <w:r w:rsidR="002C36A8">
        <w:rPr>
          <w:iCs/>
          <w:lang w:val="nl-NL"/>
        </w:rPr>
        <w:t xml:space="preserve"> </w:t>
      </w:r>
      <w:r w:rsidR="00A9753E" w:rsidRPr="00363450">
        <w:rPr>
          <w:iCs/>
          <w:lang w:val="nl-NL"/>
        </w:rPr>
        <w:t>thấu kính hội tụ là</w:t>
      </w:r>
    </w:p>
    <w:p w:rsidR="00FD76EE" w:rsidRPr="00363450" w:rsidRDefault="00FD76EE" w:rsidP="00083499">
      <w:pPr>
        <w:jc w:val="both"/>
        <w:rPr>
          <w:lang w:val="nl-NL"/>
        </w:rPr>
      </w:pPr>
      <w:r w:rsidRPr="00363450">
        <w:rPr>
          <w:b/>
          <w:lang w:val="nl-NL"/>
        </w:rPr>
        <w:t>A.</w:t>
      </w:r>
      <w:r w:rsidRPr="00363450">
        <w:rPr>
          <w:lang w:val="nl-NL"/>
        </w:rPr>
        <w:t xml:space="preserve"> ảnh cùng chiều với vật. </w:t>
      </w:r>
      <w:r w:rsidRPr="00363450">
        <w:rPr>
          <w:lang w:val="nl-NL"/>
        </w:rPr>
        <w:tab/>
      </w:r>
      <w:r w:rsidRPr="00363450">
        <w:rPr>
          <w:lang w:val="nl-NL"/>
        </w:rPr>
        <w:tab/>
      </w:r>
      <w:r w:rsidRPr="00363450">
        <w:rPr>
          <w:lang w:val="nl-NL"/>
        </w:rPr>
        <w:tab/>
      </w:r>
      <w:r w:rsidRPr="00363450">
        <w:rPr>
          <w:lang w:val="nl-NL"/>
        </w:rPr>
        <w:tab/>
      </w:r>
      <w:r w:rsidR="00164275">
        <w:rPr>
          <w:lang w:val="nl-NL"/>
        </w:rPr>
        <w:t xml:space="preserve">        </w:t>
      </w:r>
      <w:r w:rsidRPr="00363450">
        <w:rPr>
          <w:b/>
          <w:lang w:val="nl-NL"/>
        </w:rPr>
        <w:t>B.</w:t>
      </w:r>
      <w:r w:rsidRPr="00363450">
        <w:rPr>
          <w:lang w:val="nl-NL"/>
        </w:rPr>
        <w:t xml:space="preserve"> ảnh ngược chiều với vật.</w:t>
      </w:r>
    </w:p>
    <w:p w:rsidR="00FD76EE" w:rsidRPr="00363450" w:rsidRDefault="00FD76EE" w:rsidP="00083499">
      <w:pPr>
        <w:jc w:val="both"/>
        <w:rPr>
          <w:lang w:val="nl-NL"/>
        </w:rPr>
      </w:pPr>
      <w:r w:rsidRPr="00363450">
        <w:rPr>
          <w:b/>
          <w:lang w:val="nl-NL"/>
        </w:rPr>
        <w:t>C.</w:t>
      </w:r>
      <w:r w:rsidRPr="00363450">
        <w:rPr>
          <w:lang w:val="nl-NL"/>
        </w:rPr>
        <w:t xml:space="preserve"> ảnh lớn hơn vật. </w:t>
      </w:r>
      <w:r w:rsidRPr="00363450">
        <w:rPr>
          <w:lang w:val="nl-NL"/>
        </w:rPr>
        <w:tab/>
      </w:r>
      <w:r w:rsidRPr="00363450">
        <w:rPr>
          <w:lang w:val="nl-NL"/>
        </w:rPr>
        <w:tab/>
      </w:r>
      <w:r w:rsidRPr="00363450">
        <w:rPr>
          <w:lang w:val="nl-NL"/>
        </w:rPr>
        <w:tab/>
      </w:r>
      <w:r w:rsidRPr="00363450">
        <w:rPr>
          <w:lang w:val="nl-NL"/>
        </w:rPr>
        <w:tab/>
      </w:r>
      <w:r w:rsidRPr="00363450">
        <w:rPr>
          <w:lang w:val="nl-NL"/>
        </w:rPr>
        <w:tab/>
      </w:r>
      <w:r w:rsidR="00164275">
        <w:rPr>
          <w:lang w:val="nl-NL"/>
        </w:rPr>
        <w:t xml:space="preserve">        </w:t>
      </w:r>
      <w:r w:rsidRPr="00363450">
        <w:rPr>
          <w:b/>
          <w:lang w:val="nl-NL"/>
        </w:rPr>
        <w:t xml:space="preserve">D. </w:t>
      </w:r>
      <w:r w:rsidRPr="00363450">
        <w:rPr>
          <w:lang w:val="nl-NL"/>
        </w:rPr>
        <w:t>ảnh nhỏ hơn vật.</w:t>
      </w:r>
    </w:p>
    <w:p w:rsidR="00FD76EE" w:rsidRPr="00363450" w:rsidRDefault="00D3601A" w:rsidP="00083499">
      <w:pPr>
        <w:jc w:val="both"/>
        <w:rPr>
          <w:rFonts w:eastAsia="Calibri"/>
          <w:lang w:val="nl-NL"/>
        </w:rPr>
      </w:pPr>
      <w:r w:rsidRPr="00363450">
        <w:rPr>
          <w:rFonts w:eastAsia="Calibri"/>
          <w:b/>
          <w:bCs/>
          <w:lang w:val="nl-NL"/>
        </w:rPr>
        <w:t>Câu 14</w:t>
      </w:r>
      <w:r w:rsidR="00FD76EE" w:rsidRPr="00363450">
        <w:rPr>
          <w:rFonts w:eastAsia="Calibri"/>
          <w:b/>
          <w:bCs/>
          <w:lang w:val="nl-NL"/>
        </w:rPr>
        <w:t>.</w:t>
      </w:r>
      <w:r w:rsidR="00FD76EE" w:rsidRPr="00363450">
        <w:rPr>
          <w:rFonts w:eastAsia="Calibri"/>
          <w:lang w:val="nl-NL"/>
        </w:rPr>
        <w:t xml:space="preserve"> Mắt của một người có khoảng cực viễn là 40cm. Thấu kính mang sát mắt sử dụng phù hợp là thấu kính          </w:t>
      </w:r>
    </w:p>
    <w:p w:rsidR="00FD76EE" w:rsidRPr="00363450" w:rsidRDefault="00FD76EE" w:rsidP="00083499">
      <w:pPr>
        <w:autoSpaceDE w:val="0"/>
        <w:autoSpaceDN w:val="0"/>
        <w:adjustRightInd w:val="0"/>
        <w:jc w:val="both"/>
        <w:rPr>
          <w:rFonts w:eastAsia="Calibri"/>
          <w:lang w:val="nl-NL"/>
        </w:rPr>
      </w:pPr>
      <w:r w:rsidRPr="00363450">
        <w:rPr>
          <w:rFonts w:eastAsia="Calibri"/>
          <w:b/>
          <w:bCs/>
          <w:lang w:val="nl-NL"/>
        </w:rPr>
        <w:t>A.</w:t>
      </w:r>
      <w:r w:rsidRPr="00363450">
        <w:rPr>
          <w:rFonts w:eastAsia="Calibri"/>
          <w:lang w:val="nl-NL"/>
        </w:rPr>
        <w:t xml:space="preserve"> hội tụ có tiêu cự 40cm.          </w:t>
      </w:r>
      <w:r w:rsidR="00D3601A" w:rsidRPr="00363450">
        <w:rPr>
          <w:rFonts w:eastAsia="Calibri"/>
          <w:lang w:val="nl-NL"/>
        </w:rPr>
        <w:tab/>
      </w:r>
      <w:r w:rsidR="00D3601A" w:rsidRPr="00363450">
        <w:rPr>
          <w:rFonts w:eastAsia="Calibri"/>
          <w:lang w:val="nl-NL"/>
        </w:rPr>
        <w:tab/>
      </w:r>
      <w:r w:rsidR="00D3601A" w:rsidRPr="00363450">
        <w:rPr>
          <w:rFonts w:eastAsia="Calibri"/>
          <w:lang w:val="nl-NL"/>
        </w:rPr>
        <w:tab/>
      </w:r>
      <w:r w:rsidR="00164275">
        <w:rPr>
          <w:rFonts w:eastAsia="Calibri"/>
          <w:lang w:val="nl-NL"/>
        </w:rPr>
        <w:t xml:space="preserve">        </w:t>
      </w:r>
      <w:r w:rsidRPr="00363450">
        <w:rPr>
          <w:rFonts w:eastAsia="Calibri"/>
          <w:b/>
          <w:bCs/>
          <w:lang w:val="nl-NL"/>
        </w:rPr>
        <w:t>B.</w:t>
      </w:r>
      <w:r w:rsidRPr="00363450">
        <w:rPr>
          <w:rFonts w:eastAsia="Calibri"/>
          <w:lang w:val="nl-NL"/>
        </w:rPr>
        <w:t xml:space="preserve"> hội tụ có tiêu cự 20cm.   </w:t>
      </w:r>
    </w:p>
    <w:p w:rsidR="00FD76EE" w:rsidRPr="00363450" w:rsidRDefault="00FD76EE" w:rsidP="00083499">
      <w:pPr>
        <w:autoSpaceDE w:val="0"/>
        <w:autoSpaceDN w:val="0"/>
        <w:adjustRightInd w:val="0"/>
        <w:jc w:val="both"/>
        <w:rPr>
          <w:rFonts w:eastAsia="Calibri"/>
          <w:lang w:val="nl-NL"/>
        </w:rPr>
      </w:pPr>
      <w:r w:rsidRPr="00363450">
        <w:rPr>
          <w:rFonts w:eastAsia="Calibri"/>
          <w:b/>
          <w:bCs/>
          <w:lang w:val="nl-NL"/>
        </w:rPr>
        <w:t>C.</w:t>
      </w:r>
      <w:r w:rsidRPr="00363450">
        <w:rPr>
          <w:rFonts w:eastAsia="Calibri"/>
          <w:lang w:val="nl-NL"/>
        </w:rPr>
        <w:t xml:space="preserve"> phân kỳ có tiêu cự 40cm.                      </w:t>
      </w:r>
      <w:r w:rsidRPr="00363450">
        <w:rPr>
          <w:rFonts w:eastAsia="Calibri"/>
          <w:lang w:val="nl-NL"/>
        </w:rPr>
        <w:tab/>
      </w:r>
      <w:r w:rsidR="00164275">
        <w:rPr>
          <w:rFonts w:eastAsia="Calibri"/>
          <w:lang w:val="nl-NL"/>
        </w:rPr>
        <w:t xml:space="preserve">        </w:t>
      </w:r>
      <w:r w:rsidRPr="00363450">
        <w:rPr>
          <w:rFonts w:eastAsia="Calibri"/>
          <w:b/>
          <w:bCs/>
          <w:lang w:val="nl-NL"/>
        </w:rPr>
        <w:t>D.</w:t>
      </w:r>
      <w:r w:rsidRPr="00363450">
        <w:rPr>
          <w:rFonts w:eastAsia="Calibri"/>
          <w:lang w:val="nl-NL"/>
        </w:rPr>
        <w:t xml:space="preserve"> phân kỳ có tiêu cự 20cm.</w:t>
      </w:r>
    </w:p>
    <w:p w:rsidR="008D2DF7" w:rsidRPr="00363450" w:rsidRDefault="00D3601A" w:rsidP="00083499">
      <w:pPr>
        <w:jc w:val="both"/>
      </w:pPr>
      <w:r w:rsidRPr="00363450">
        <w:rPr>
          <w:b/>
          <w:bCs/>
        </w:rPr>
        <w:t>Câu 15</w:t>
      </w:r>
      <w:r w:rsidR="008D2DF7" w:rsidRPr="00363450">
        <w:rPr>
          <w:b/>
        </w:rPr>
        <w:t>.</w:t>
      </w:r>
      <w:r w:rsidR="008D2DF7" w:rsidRPr="00363450">
        <w:t xml:space="preserve"> Kính lúp là thấu kính hội tụ có  </w:t>
      </w:r>
    </w:p>
    <w:p w:rsidR="00743FCB" w:rsidRPr="00363450" w:rsidRDefault="00743FCB" w:rsidP="00083499">
      <w:pPr>
        <w:jc w:val="both"/>
        <w:rPr>
          <w:b/>
          <w:bCs/>
        </w:rPr>
      </w:pPr>
      <w:r w:rsidRPr="00363450">
        <w:rPr>
          <w:b/>
          <w:bCs/>
        </w:rPr>
        <w:t>A</w:t>
      </w:r>
      <w:r w:rsidR="008D2DF7" w:rsidRPr="00363450">
        <w:rPr>
          <w:b/>
          <w:bCs/>
        </w:rPr>
        <w:t xml:space="preserve">. </w:t>
      </w:r>
      <w:r w:rsidR="008D2DF7" w:rsidRPr="00363450">
        <w:t xml:space="preserve">tiêu cự ngắn dùng để quan sát các vật nhỏ.     </w:t>
      </w:r>
    </w:p>
    <w:p w:rsidR="008D2DF7" w:rsidRPr="00363450" w:rsidRDefault="00743FCB" w:rsidP="00083499">
      <w:pPr>
        <w:jc w:val="both"/>
      </w:pPr>
      <w:r w:rsidRPr="00363450">
        <w:rPr>
          <w:b/>
          <w:bCs/>
        </w:rPr>
        <w:t>B</w:t>
      </w:r>
      <w:r w:rsidR="008D2DF7" w:rsidRPr="00363450">
        <w:rPr>
          <w:b/>
          <w:bCs/>
        </w:rPr>
        <w:t>.</w:t>
      </w:r>
      <w:r w:rsidR="008D2DF7" w:rsidRPr="00363450">
        <w:t xml:space="preserve"> tiêu cự ngắn dùng để quan sát các vật lớn</w:t>
      </w:r>
      <w:r w:rsidRPr="00363450">
        <w:t>.</w:t>
      </w:r>
    </w:p>
    <w:p w:rsidR="008D2DF7" w:rsidRPr="00363450" w:rsidRDefault="008D2DF7" w:rsidP="00083499">
      <w:pPr>
        <w:jc w:val="both"/>
        <w:rPr>
          <w:b/>
          <w:bCs/>
        </w:rPr>
      </w:pPr>
      <w:r w:rsidRPr="00363450">
        <w:rPr>
          <w:b/>
          <w:bCs/>
        </w:rPr>
        <w:t>C.</w:t>
      </w:r>
      <w:r w:rsidRPr="00363450">
        <w:t xml:space="preserve"> tiêu cự dài dùng để quan sát các vật nhỏ.             </w:t>
      </w:r>
    </w:p>
    <w:p w:rsidR="008D2DF7" w:rsidRPr="00363450" w:rsidRDefault="008D2DF7" w:rsidP="00083499">
      <w:pPr>
        <w:jc w:val="both"/>
      </w:pPr>
      <w:r w:rsidRPr="00363450">
        <w:rPr>
          <w:b/>
          <w:bCs/>
        </w:rPr>
        <w:t>D.</w:t>
      </w:r>
      <w:r w:rsidRPr="00363450">
        <w:t xml:space="preserve"> tiêu cự dài dùng để quan sát các vật có hình dạng phức tạp.</w:t>
      </w:r>
    </w:p>
    <w:p w:rsidR="00FD76EE" w:rsidRPr="00363450" w:rsidRDefault="00FD76EE" w:rsidP="00083499">
      <w:pPr>
        <w:widowControl w:val="0"/>
        <w:spacing w:before="60" w:after="60"/>
        <w:jc w:val="both"/>
        <w:rPr>
          <w:b/>
          <w:lang w:val="it-IT"/>
        </w:rPr>
      </w:pPr>
      <w:r w:rsidRPr="00363450">
        <w:rPr>
          <w:b/>
          <w:lang w:val="it-IT"/>
        </w:rPr>
        <w:t>II. TỰ LUẬN: (5,00 điểm)</w:t>
      </w:r>
    </w:p>
    <w:p w:rsidR="008F7C7C" w:rsidRPr="00363450" w:rsidRDefault="008F7C7C" w:rsidP="00083499">
      <w:pPr>
        <w:tabs>
          <w:tab w:val="num" w:pos="2213"/>
        </w:tabs>
        <w:jc w:val="both"/>
        <w:rPr>
          <w:bCs/>
          <w:iCs/>
          <w:lang w:val="vi-VN" w:eastAsia="vi-VN"/>
        </w:rPr>
      </w:pPr>
      <w:r w:rsidRPr="00363450">
        <w:rPr>
          <w:b/>
          <w:iCs/>
          <w:lang w:eastAsia="vi-VN"/>
        </w:rPr>
        <w:t>Câu 1.</w:t>
      </w:r>
      <w:r w:rsidRPr="00363450">
        <w:rPr>
          <w:rFonts w:eastAsia="Calibri"/>
          <w:b/>
          <w:lang w:val="sv-SE"/>
        </w:rPr>
        <w:t xml:space="preserve"> </w:t>
      </w:r>
      <w:r w:rsidRPr="00363450">
        <w:rPr>
          <w:rFonts w:eastAsia="Calibri"/>
          <w:b/>
          <w:i/>
          <w:iCs/>
          <w:lang w:val="sv-SE"/>
        </w:rPr>
        <w:t>(2,00 điểm)</w:t>
      </w:r>
      <w:r w:rsidRPr="00363450">
        <w:rPr>
          <w:rFonts w:eastAsia="Calibri"/>
          <w:lang w:val="sv-SE"/>
        </w:rPr>
        <w:t xml:space="preserve">  </w:t>
      </w:r>
      <w:r w:rsidR="009623CC" w:rsidRPr="00363450">
        <w:rPr>
          <w:rFonts w:eastAsia="Calibri"/>
          <w:lang w:val="sv-SE"/>
        </w:rPr>
        <w:t xml:space="preserve">  </w:t>
      </w:r>
      <w:r w:rsidR="00363450">
        <w:rPr>
          <w:rFonts w:eastAsia="Calibri"/>
          <w:lang w:val="sv-SE"/>
        </w:rPr>
        <w:t xml:space="preserve">    </w:t>
      </w:r>
      <w:r w:rsidRPr="00363450">
        <w:rPr>
          <w:rFonts w:eastAsia="Calibri"/>
          <w:lang w:val="sv-SE"/>
        </w:rPr>
        <w:t>-</w:t>
      </w:r>
      <w:r w:rsidR="00D3601A" w:rsidRPr="00363450">
        <w:rPr>
          <w:rFonts w:eastAsia="Calibri"/>
          <w:lang w:val="sv-SE"/>
        </w:rPr>
        <w:t xml:space="preserve"> </w:t>
      </w:r>
      <w:r w:rsidRPr="00363450">
        <w:rPr>
          <w:bCs/>
          <w:iCs/>
          <w:lang w:val="vi-VN" w:eastAsia="vi-VN"/>
        </w:rPr>
        <w:t xml:space="preserve">Trình bày cấu tạo và nguyên tắc hoạt động của máy biến thế. </w:t>
      </w:r>
    </w:p>
    <w:p w:rsidR="008F7C7C" w:rsidRPr="00363450" w:rsidRDefault="00176615" w:rsidP="00083499">
      <w:pPr>
        <w:pStyle w:val="ListParagraph"/>
        <w:ind w:left="2460"/>
        <w:jc w:val="both"/>
        <w:rPr>
          <w:bCs/>
          <w:iCs/>
          <w:lang w:val="vi-VN" w:eastAsia="vi-VN"/>
        </w:rPr>
      </w:pPr>
      <w:r>
        <w:rPr>
          <w:bCs/>
          <w:iCs/>
          <w:lang w:eastAsia="vi-VN"/>
        </w:rPr>
        <w:t xml:space="preserve"> </w:t>
      </w:r>
      <w:r w:rsidR="00363450">
        <w:rPr>
          <w:bCs/>
          <w:iCs/>
          <w:lang w:eastAsia="vi-VN"/>
        </w:rPr>
        <w:t xml:space="preserve">- </w:t>
      </w:r>
      <w:r w:rsidR="008F7C7C" w:rsidRPr="00363450">
        <w:rPr>
          <w:bCs/>
          <w:iCs/>
          <w:lang w:val="vi-VN" w:eastAsia="vi-VN"/>
        </w:rPr>
        <w:t>Khi nào thì máy biến thế là máy tăng thế, giảm thế?</w:t>
      </w:r>
    </w:p>
    <w:p w:rsidR="008F7C7C" w:rsidRPr="00363450" w:rsidRDefault="008F7C7C" w:rsidP="00083499">
      <w:pPr>
        <w:widowControl w:val="0"/>
        <w:autoSpaceDE w:val="0"/>
        <w:autoSpaceDN w:val="0"/>
        <w:adjustRightInd w:val="0"/>
        <w:spacing w:before="60" w:after="60"/>
        <w:jc w:val="both"/>
        <w:rPr>
          <w:rFonts w:eastAsia="Calibri"/>
          <w:bCs/>
          <w:iCs/>
          <w:lang w:val="it-IT" w:eastAsia="vi-VN"/>
        </w:rPr>
      </w:pPr>
      <w:r w:rsidRPr="00363450">
        <w:rPr>
          <w:rFonts w:eastAsia="Calibri"/>
          <w:b/>
          <w:iCs/>
          <w:lang w:val="it-IT" w:eastAsia="vi-VN"/>
        </w:rPr>
        <w:t>Câu 2.</w:t>
      </w:r>
      <w:r w:rsidRPr="00363450">
        <w:rPr>
          <w:rFonts w:eastAsia="Calibri"/>
          <w:bCs/>
          <w:iCs/>
          <w:lang w:val="it-IT" w:eastAsia="vi-VN"/>
        </w:rPr>
        <w:t xml:space="preserve"> </w:t>
      </w:r>
      <w:r w:rsidRPr="00363450">
        <w:rPr>
          <w:rFonts w:eastAsia="Calibri"/>
          <w:b/>
          <w:i/>
          <w:lang w:val="it-IT" w:eastAsia="vi-VN"/>
        </w:rPr>
        <w:t>(3,00 điểm)</w:t>
      </w:r>
      <w:r w:rsidRPr="00363450">
        <w:rPr>
          <w:rFonts w:eastAsia="Calibri"/>
          <w:bCs/>
          <w:iCs/>
          <w:lang w:val="it-IT" w:eastAsia="vi-VN"/>
        </w:rPr>
        <w:t xml:space="preserve"> Một vật sáng AB đặt vuông góc với trục chính Δ của một thấu kính hội tụ, A nằm trên trục chính, cách thấu kính </w:t>
      </w:r>
      <w:r w:rsidR="00AF6ADE" w:rsidRPr="00363450">
        <w:rPr>
          <w:rFonts w:eastAsia="Calibri"/>
          <w:bCs/>
          <w:iCs/>
          <w:lang w:val="it-IT" w:eastAsia="vi-VN"/>
        </w:rPr>
        <w:t>16</w:t>
      </w:r>
      <w:r w:rsidRPr="00363450">
        <w:rPr>
          <w:rFonts w:eastAsia="Calibri"/>
          <w:bCs/>
          <w:iCs/>
          <w:lang w:val="it-IT" w:eastAsia="vi-VN"/>
        </w:rPr>
        <w:t xml:space="preserve">cm, cho ảnh </w:t>
      </w:r>
      <w:r w:rsidRPr="00363450">
        <w:rPr>
          <w:lang w:val="es-ES"/>
        </w:rPr>
        <w:t>A’B’</w:t>
      </w:r>
      <w:r w:rsidRPr="00363450">
        <w:rPr>
          <w:rFonts w:eastAsia="Calibri"/>
          <w:bCs/>
          <w:iCs/>
          <w:lang w:val="it-IT" w:eastAsia="vi-VN"/>
        </w:rPr>
        <w:t xml:space="preserve">qua thấu kính. Thấu kính có tiêu cự </w:t>
      </w:r>
      <w:r w:rsidR="00AF6ADE" w:rsidRPr="00363450">
        <w:rPr>
          <w:rFonts w:eastAsia="Calibri"/>
          <w:bCs/>
          <w:iCs/>
          <w:lang w:val="it-IT" w:eastAsia="vi-VN"/>
        </w:rPr>
        <w:t>12</w:t>
      </w:r>
      <w:r w:rsidRPr="00363450">
        <w:rPr>
          <w:rFonts w:eastAsia="Calibri"/>
          <w:bCs/>
          <w:iCs/>
          <w:lang w:val="it-IT" w:eastAsia="vi-VN"/>
        </w:rPr>
        <w:t>cm.</w:t>
      </w:r>
    </w:p>
    <w:p w:rsidR="008F7C7C" w:rsidRPr="00363450" w:rsidRDefault="008F7C7C" w:rsidP="00083499">
      <w:pPr>
        <w:ind w:firstLine="720"/>
        <w:jc w:val="both"/>
      </w:pPr>
      <w:r w:rsidRPr="00363450">
        <w:rPr>
          <w:b/>
          <w:bCs/>
        </w:rPr>
        <w:t>a.</w:t>
      </w:r>
      <w:r w:rsidRPr="00363450">
        <w:t xml:space="preserve"> </w:t>
      </w:r>
      <w:r w:rsidRPr="00363450">
        <w:rPr>
          <w:lang w:val="es-ES"/>
        </w:rPr>
        <w:t>A’B’</w:t>
      </w:r>
      <w:r w:rsidRPr="00363450">
        <w:rPr>
          <w:vertAlign w:val="subscript"/>
        </w:rPr>
        <w:t xml:space="preserve"> </w:t>
      </w:r>
      <w:r w:rsidRPr="00363450">
        <w:t xml:space="preserve">là ảnh thật hay ảnh ảo? Vì sao? Vẽ ảnh </w:t>
      </w:r>
      <w:r w:rsidRPr="00363450">
        <w:rPr>
          <w:lang w:val="es-ES"/>
        </w:rPr>
        <w:t>A’B’</w:t>
      </w:r>
      <w:r w:rsidRPr="00363450">
        <w:t>.</w:t>
      </w:r>
    </w:p>
    <w:p w:rsidR="008F7C7C" w:rsidRPr="00363450" w:rsidRDefault="008F7C7C" w:rsidP="00083499">
      <w:pPr>
        <w:widowControl w:val="0"/>
        <w:autoSpaceDE w:val="0"/>
        <w:autoSpaceDN w:val="0"/>
        <w:adjustRightInd w:val="0"/>
        <w:spacing w:before="60" w:after="60"/>
        <w:ind w:firstLine="720"/>
        <w:jc w:val="both"/>
        <w:rPr>
          <w:rFonts w:eastAsia="Calibri"/>
          <w:bCs/>
          <w:iCs/>
          <w:lang w:val="it-IT" w:eastAsia="vi-VN"/>
        </w:rPr>
      </w:pPr>
      <w:r w:rsidRPr="00363450">
        <w:rPr>
          <w:rFonts w:eastAsia="Calibri"/>
          <w:b/>
          <w:iCs/>
          <w:lang w:val="it-IT" w:eastAsia="vi-VN"/>
        </w:rPr>
        <w:t>b.</w:t>
      </w:r>
      <w:r w:rsidRPr="00363450">
        <w:rPr>
          <w:rFonts w:eastAsia="Calibri"/>
          <w:bCs/>
          <w:iCs/>
          <w:lang w:val="it-IT" w:eastAsia="vi-VN"/>
        </w:rPr>
        <w:t xml:space="preserve"> Tính khoảng cách từ ảnh đến thấu kính.</w:t>
      </w:r>
    </w:p>
    <w:p w:rsidR="008F7C7C" w:rsidRPr="00363450" w:rsidRDefault="00BB6566" w:rsidP="00083499">
      <w:pPr>
        <w:widowControl w:val="0"/>
        <w:autoSpaceDE w:val="0"/>
        <w:autoSpaceDN w:val="0"/>
        <w:adjustRightInd w:val="0"/>
        <w:spacing w:before="60" w:after="60"/>
        <w:ind w:firstLine="720"/>
        <w:jc w:val="both"/>
        <w:rPr>
          <w:b/>
        </w:rPr>
      </w:pPr>
      <w:r w:rsidRPr="00363450">
        <w:rPr>
          <w:rFonts w:eastAsia="Calibri"/>
          <w:b/>
          <w:iCs/>
          <w:lang w:val="it-IT" w:eastAsia="vi-VN"/>
        </w:rPr>
        <w:t>c</w:t>
      </w:r>
      <w:r w:rsidR="008F7C7C" w:rsidRPr="00363450">
        <w:rPr>
          <w:rFonts w:eastAsia="Calibri"/>
          <w:b/>
          <w:iCs/>
          <w:lang w:val="it-IT" w:eastAsia="vi-VN"/>
        </w:rPr>
        <w:t>.</w:t>
      </w:r>
      <w:r w:rsidR="008F7C7C" w:rsidRPr="00363450">
        <w:rPr>
          <w:rFonts w:eastAsia="Calibri"/>
          <w:bCs/>
          <w:iCs/>
          <w:lang w:val="it-IT" w:eastAsia="vi-VN"/>
        </w:rPr>
        <w:t xml:space="preserve"> </w:t>
      </w:r>
      <w:r w:rsidR="008F7C7C" w:rsidRPr="00363450">
        <w:rPr>
          <w:rFonts w:eastAsia="Calibri"/>
          <w:bCs/>
          <w:iCs/>
          <w:shd w:val="clear" w:color="auto" w:fill="FFFFFF"/>
          <w:lang w:val="nl-NL"/>
        </w:rPr>
        <w:t>Một màn ảnh đặt song song với vật sáng AB và cách AB một đoạn L=</w:t>
      </w:r>
      <w:r w:rsidR="00AF6ADE" w:rsidRPr="00363450">
        <w:rPr>
          <w:rFonts w:eastAsia="Calibri"/>
          <w:bCs/>
          <w:iCs/>
          <w:shd w:val="clear" w:color="auto" w:fill="FFFFFF"/>
          <w:lang w:val="nl-NL"/>
        </w:rPr>
        <w:t>48</w:t>
      </w:r>
      <w:r w:rsidR="008F7C7C" w:rsidRPr="00363450">
        <w:rPr>
          <w:rFonts w:eastAsia="Calibri"/>
          <w:bCs/>
          <w:iCs/>
          <w:shd w:val="clear" w:color="auto" w:fill="FFFFFF"/>
          <w:lang w:val="nl-NL"/>
        </w:rPr>
        <w:t>cm. Xác định vị trí đặt vật để thu được ảnh rõ nét trên màn.</w:t>
      </w:r>
    </w:p>
    <w:p w:rsidR="008F7C7C" w:rsidRPr="00363450" w:rsidRDefault="008F7C7C" w:rsidP="008F7C7C">
      <w:pPr>
        <w:ind w:right="422"/>
        <w:jc w:val="both"/>
      </w:pPr>
    </w:p>
    <w:p w:rsidR="00D3601A" w:rsidRPr="00363450" w:rsidRDefault="00D3601A" w:rsidP="00D3601A">
      <w:pPr>
        <w:ind w:right="422"/>
        <w:jc w:val="center"/>
      </w:pPr>
      <w:r w:rsidRPr="00363450">
        <w:t>---- HẾT ----</w:t>
      </w:r>
    </w:p>
    <w:p w:rsidR="008F7C7C" w:rsidRPr="00363450" w:rsidRDefault="008F7C7C" w:rsidP="008F7C7C">
      <w:pPr>
        <w:ind w:right="422"/>
        <w:jc w:val="both"/>
      </w:pPr>
    </w:p>
    <w:p w:rsidR="008F7C7C" w:rsidRPr="00D502C0" w:rsidRDefault="008F7C7C" w:rsidP="008F7C7C">
      <w:pPr>
        <w:ind w:right="422"/>
        <w:jc w:val="both"/>
        <w:rPr>
          <w:sz w:val="24"/>
          <w:szCs w:val="24"/>
        </w:rPr>
      </w:pPr>
    </w:p>
    <w:p w:rsidR="00FD76EE" w:rsidRPr="00D502C0" w:rsidRDefault="00FD76EE" w:rsidP="00FD76EE">
      <w:pPr>
        <w:ind w:right="422"/>
        <w:jc w:val="both"/>
        <w:rPr>
          <w:sz w:val="24"/>
          <w:szCs w:val="24"/>
        </w:rPr>
      </w:pPr>
    </w:p>
    <w:p w:rsidR="00FD76EE" w:rsidRPr="00D502C0" w:rsidRDefault="00FD76EE" w:rsidP="00FD76EE">
      <w:pPr>
        <w:ind w:right="422"/>
        <w:jc w:val="both"/>
        <w:rPr>
          <w:sz w:val="24"/>
          <w:szCs w:val="24"/>
        </w:rPr>
      </w:pPr>
    </w:p>
    <w:p w:rsidR="00FD76EE" w:rsidRDefault="00FD76EE"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p w:rsidR="009623CC" w:rsidRDefault="009623CC" w:rsidP="00FD76EE">
      <w:pPr>
        <w:ind w:right="422"/>
        <w:jc w:val="both"/>
        <w:rPr>
          <w:sz w:val="24"/>
          <w:szCs w:val="24"/>
        </w:rPr>
      </w:pPr>
    </w:p>
    <w:sectPr w:rsidR="009623CC" w:rsidSect="009623CC">
      <w:footerReference w:type="default" r:id="rId7"/>
      <w:pgSz w:w="11907" w:h="16840" w:code="9"/>
      <w:pgMar w:top="562" w:right="657" w:bottom="561" w:left="810" w:header="720" w:footer="3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D7" w:rsidRDefault="003025D7" w:rsidP="009623CC">
      <w:r>
        <w:separator/>
      </w:r>
    </w:p>
  </w:endnote>
  <w:endnote w:type="continuationSeparator" w:id="0">
    <w:p w:rsidR="003025D7" w:rsidRDefault="003025D7" w:rsidP="0096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3CC" w:rsidRPr="009623CC" w:rsidRDefault="009623CC" w:rsidP="009623CC">
    <w:pPr>
      <w:pBdr>
        <w:top w:val="single" w:sz="4" w:space="1" w:color="auto"/>
      </w:pBdr>
      <w:tabs>
        <w:tab w:val="center" w:pos="4320"/>
        <w:tab w:val="right" w:pos="8640"/>
      </w:tabs>
      <w:ind w:right="-90"/>
      <w:rPr>
        <w:color w:val="000000"/>
        <w:sz w:val="24"/>
        <w:szCs w:val="24"/>
        <w:lang w:val="nl-NL"/>
      </w:rPr>
    </w:pPr>
    <w:r w:rsidRPr="009623CC">
      <w:rPr>
        <w:color w:val="000000"/>
        <w:sz w:val="24"/>
        <w:szCs w:val="24"/>
      </w:rPr>
      <w:t xml:space="preserve">                                                                                                                                    </w:t>
    </w:r>
    <w:r>
      <w:rPr>
        <w:color w:val="000000"/>
        <w:sz w:val="24"/>
        <w:szCs w:val="24"/>
      </w:rPr>
      <w:t xml:space="preserve">     </w:t>
    </w:r>
    <w:r w:rsidRPr="009623CC">
      <w:rPr>
        <w:color w:val="000000"/>
        <w:sz w:val="24"/>
        <w:szCs w:val="24"/>
      </w:rPr>
      <w:t xml:space="preserve"> Trang </w:t>
    </w:r>
    <w:r w:rsidRPr="009623CC">
      <w:rPr>
        <w:color w:val="000000"/>
        <w:sz w:val="24"/>
        <w:szCs w:val="24"/>
      </w:rPr>
      <w:fldChar w:fldCharType="begin"/>
    </w:r>
    <w:r w:rsidRPr="009623CC">
      <w:rPr>
        <w:color w:val="000000"/>
        <w:sz w:val="24"/>
        <w:szCs w:val="24"/>
      </w:rPr>
      <w:instrText xml:space="preserve"> PAGE </w:instrText>
    </w:r>
    <w:r w:rsidRPr="009623CC">
      <w:rPr>
        <w:color w:val="000000"/>
        <w:sz w:val="24"/>
        <w:szCs w:val="24"/>
      </w:rPr>
      <w:fldChar w:fldCharType="separate"/>
    </w:r>
    <w:r>
      <w:rPr>
        <w:noProof/>
        <w:color w:val="000000"/>
        <w:sz w:val="24"/>
        <w:szCs w:val="24"/>
      </w:rPr>
      <w:t>1</w:t>
    </w:r>
    <w:r w:rsidRPr="009623CC">
      <w:rPr>
        <w:color w:val="000000"/>
        <w:sz w:val="24"/>
        <w:szCs w:val="24"/>
      </w:rPr>
      <w:fldChar w:fldCharType="end"/>
    </w:r>
    <w:r w:rsidRPr="009623CC">
      <w:rPr>
        <w:color w:val="000000"/>
        <w:sz w:val="24"/>
        <w:szCs w:val="24"/>
      </w:rPr>
      <w:t>/</w:t>
    </w:r>
    <w:r w:rsidRPr="009623CC">
      <w:rPr>
        <w:color w:val="FF0000"/>
        <w:sz w:val="24"/>
        <w:szCs w:val="24"/>
      </w:rPr>
      <w:t>2</w:t>
    </w:r>
    <w:r w:rsidRPr="009623CC">
      <w:rPr>
        <w:color w:val="000000"/>
        <w:sz w:val="24"/>
        <w:szCs w:val="24"/>
      </w:rPr>
      <w:t xml:space="preserve"> – Mã đề</w:t>
    </w:r>
    <w:r>
      <w:rPr>
        <w:color w:val="000000"/>
        <w:sz w:val="24"/>
        <w:szCs w:val="24"/>
      </w:rPr>
      <w:t xml:space="preserve"> B</w:t>
    </w:r>
  </w:p>
  <w:p w:rsidR="009623CC" w:rsidRDefault="0096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D7" w:rsidRDefault="003025D7" w:rsidP="009623CC">
      <w:r>
        <w:separator/>
      </w:r>
    </w:p>
  </w:footnote>
  <w:footnote w:type="continuationSeparator" w:id="0">
    <w:p w:rsidR="003025D7" w:rsidRDefault="003025D7" w:rsidP="0096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D5171"/>
    <w:multiLevelType w:val="hybridMultilevel"/>
    <w:tmpl w:val="CDA60FEC"/>
    <w:lvl w:ilvl="0" w:tplc="6046BB80">
      <w:start w:val="2"/>
      <w:numFmt w:val="bullet"/>
      <w:lvlText w:val="-"/>
      <w:lvlJc w:val="left"/>
      <w:pPr>
        <w:ind w:left="2460" w:hanging="360"/>
      </w:pPr>
      <w:rPr>
        <w:rFonts w:ascii="Times New Roman" w:eastAsia="Times New Roman" w:hAnsi="Times New Roman" w:cs="Times New Roman" w:hint="default"/>
        <w:b/>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EE"/>
    <w:rsid w:val="0008157B"/>
    <w:rsid w:val="00083499"/>
    <w:rsid w:val="00092E9C"/>
    <w:rsid w:val="0009768E"/>
    <w:rsid w:val="000E016C"/>
    <w:rsid w:val="000E2C54"/>
    <w:rsid w:val="00164275"/>
    <w:rsid w:val="00175742"/>
    <w:rsid w:val="00176615"/>
    <w:rsid w:val="001A6D0F"/>
    <w:rsid w:val="00204169"/>
    <w:rsid w:val="002C36A8"/>
    <w:rsid w:val="003025D7"/>
    <w:rsid w:val="00311660"/>
    <w:rsid w:val="00341C26"/>
    <w:rsid w:val="00363450"/>
    <w:rsid w:val="00364A17"/>
    <w:rsid w:val="003C0033"/>
    <w:rsid w:val="003E7BB8"/>
    <w:rsid w:val="003F683C"/>
    <w:rsid w:val="00424A33"/>
    <w:rsid w:val="00457A6B"/>
    <w:rsid w:val="004A717F"/>
    <w:rsid w:val="004B1DAF"/>
    <w:rsid w:val="00562432"/>
    <w:rsid w:val="00603036"/>
    <w:rsid w:val="00675D41"/>
    <w:rsid w:val="006A0D2B"/>
    <w:rsid w:val="006C3E95"/>
    <w:rsid w:val="006C7270"/>
    <w:rsid w:val="00743FCB"/>
    <w:rsid w:val="00764F2D"/>
    <w:rsid w:val="007A2A3E"/>
    <w:rsid w:val="007C6C56"/>
    <w:rsid w:val="007D2207"/>
    <w:rsid w:val="007F6C1E"/>
    <w:rsid w:val="008160D0"/>
    <w:rsid w:val="00816B85"/>
    <w:rsid w:val="008D2DF7"/>
    <w:rsid w:val="008F7C7C"/>
    <w:rsid w:val="00924DE6"/>
    <w:rsid w:val="009623CC"/>
    <w:rsid w:val="009D3B32"/>
    <w:rsid w:val="009F0FDC"/>
    <w:rsid w:val="009F32B7"/>
    <w:rsid w:val="009F7847"/>
    <w:rsid w:val="00A80ED2"/>
    <w:rsid w:val="00A840D2"/>
    <w:rsid w:val="00A93466"/>
    <w:rsid w:val="00A9753E"/>
    <w:rsid w:val="00AF6ADE"/>
    <w:rsid w:val="00B611B1"/>
    <w:rsid w:val="00B75C14"/>
    <w:rsid w:val="00B96347"/>
    <w:rsid w:val="00BB6566"/>
    <w:rsid w:val="00C257D6"/>
    <w:rsid w:val="00C45C29"/>
    <w:rsid w:val="00C54A8F"/>
    <w:rsid w:val="00CA4A4B"/>
    <w:rsid w:val="00D3601A"/>
    <w:rsid w:val="00D502C0"/>
    <w:rsid w:val="00D716D4"/>
    <w:rsid w:val="00EB0006"/>
    <w:rsid w:val="00F503BC"/>
    <w:rsid w:val="00F91F85"/>
    <w:rsid w:val="00FB4D5A"/>
    <w:rsid w:val="00FD76EE"/>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F2C1FB-F838-42F1-AA07-FAC7D243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E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1A"/>
    <w:pPr>
      <w:ind w:left="720"/>
      <w:contextualSpacing/>
    </w:pPr>
  </w:style>
  <w:style w:type="paragraph" w:styleId="Header">
    <w:name w:val="header"/>
    <w:basedOn w:val="Normal"/>
    <w:link w:val="HeaderChar"/>
    <w:uiPriority w:val="99"/>
    <w:unhideWhenUsed/>
    <w:rsid w:val="009623CC"/>
    <w:pPr>
      <w:tabs>
        <w:tab w:val="center" w:pos="4680"/>
        <w:tab w:val="right" w:pos="9360"/>
      </w:tabs>
    </w:pPr>
  </w:style>
  <w:style w:type="character" w:customStyle="1" w:styleId="HeaderChar">
    <w:name w:val="Header Char"/>
    <w:basedOn w:val="DefaultParagraphFont"/>
    <w:link w:val="Header"/>
    <w:uiPriority w:val="99"/>
    <w:rsid w:val="009623CC"/>
    <w:rPr>
      <w:rFonts w:eastAsia="Times New Roman" w:cs="Times New Roman"/>
      <w:sz w:val="26"/>
      <w:szCs w:val="26"/>
    </w:rPr>
  </w:style>
  <w:style w:type="paragraph" w:styleId="Footer">
    <w:name w:val="footer"/>
    <w:basedOn w:val="Normal"/>
    <w:link w:val="FooterChar"/>
    <w:uiPriority w:val="99"/>
    <w:unhideWhenUsed/>
    <w:rsid w:val="009623CC"/>
    <w:pPr>
      <w:tabs>
        <w:tab w:val="center" w:pos="4680"/>
        <w:tab w:val="right" w:pos="9360"/>
      </w:tabs>
    </w:pPr>
  </w:style>
  <w:style w:type="character" w:customStyle="1" w:styleId="FooterChar">
    <w:name w:val="Footer Char"/>
    <w:basedOn w:val="DefaultParagraphFont"/>
    <w:link w:val="Footer"/>
    <w:uiPriority w:val="99"/>
    <w:rsid w:val="009623CC"/>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24</cp:revision>
  <cp:lastPrinted>2023-04-18T03:29:00Z</cp:lastPrinted>
  <dcterms:created xsi:type="dcterms:W3CDTF">2023-04-17T16:07:00Z</dcterms:created>
  <dcterms:modified xsi:type="dcterms:W3CDTF">2023-04-18T03:41:00Z</dcterms:modified>
</cp:coreProperties>
</file>