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36" w:rsidRDefault="00474936">
      <w:pPr>
        <w:rPr>
          <w:lang w:val="vi-VN"/>
        </w:rPr>
      </w:pPr>
    </w:p>
    <w:tbl>
      <w:tblPr>
        <w:tblW w:w="9889" w:type="dxa"/>
        <w:tblLook w:val="04A0" w:firstRow="1" w:lastRow="0" w:firstColumn="1" w:lastColumn="0" w:noHBand="0" w:noVBand="1"/>
      </w:tblPr>
      <w:tblGrid>
        <w:gridCol w:w="4077"/>
        <w:gridCol w:w="5812"/>
      </w:tblGrid>
      <w:tr w:rsidR="00474936" w:rsidRPr="005A6CAC" w:rsidTr="00EF7283">
        <w:trPr>
          <w:trHeight w:val="850"/>
        </w:trPr>
        <w:tc>
          <w:tcPr>
            <w:tcW w:w="4077" w:type="dxa"/>
          </w:tcPr>
          <w:p w:rsidR="00474936" w:rsidRPr="005A6CAC" w:rsidRDefault="00474936" w:rsidP="00EF7283">
            <w:pPr>
              <w:jc w:val="center"/>
              <w:rPr>
                <w:sz w:val="26"/>
                <w:szCs w:val="26"/>
              </w:rPr>
            </w:pPr>
            <w:r w:rsidRPr="005A6CAC">
              <w:rPr>
                <w:sz w:val="26"/>
                <w:szCs w:val="26"/>
              </w:rPr>
              <w:t xml:space="preserve">PHÒNG GD&amp;ĐT </w:t>
            </w:r>
            <w:r w:rsidR="00236F65">
              <w:rPr>
                <w:sz w:val="26"/>
                <w:szCs w:val="26"/>
              </w:rPr>
              <w:t>….</w:t>
            </w:r>
          </w:p>
          <w:p w:rsidR="00474936" w:rsidRPr="005A6CAC" w:rsidRDefault="00474936" w:rsidP="00EF7283">
            <w:pPr>
              <w:jc w:val="center"/>
              <w:rPr>
                <w:rFonts w:eastAsia="Calibri"/>
                <w:b/>
                <w:sz w:val="26"/>
                <w:szCs w:val="26"/>
              </w:rPr>
            </w:pPr>
            <w:r w:rsidRPr="005A6CAC">
              <w:rPr>
                <w:b/>
                <w:sz w:val="26"/>
                <w:szCs w:val="26"/>
              </w:rPr>
              <w:t xml:space="preserve">TRƯỜNG THCS </w:t>
            </w:r>
            <w:r w:rsidR="00236F65">
              <w:rPr>
                <w:b/>
                <w:sz w:val="26"/>
                <w:szCs w:val="26"/>
              </w:rPr>
              <w:t>……</w:t>
            </w:r>
            <w:bookmarkStart w:id="0" w:name="_GoBack"/>
            <w:bookmarkEnd w:id="0"/>
          </w:p>
          <w:p w:rsidR="00474936" w:rsidRPr="005A6CAC" w:rsidRDefault="00474936" w:rsidP="00EF7283">
            <w:pPr>
              <w:jc w:val="center"/>
              <w:rPr>
                <w:sz w:val="26"/>
                <w:szCs w:val="26"/>
              </w:rPr>
            </w:pPr>
            <w:r w:rsidRPr="005A6CAC">
              <w:rPr>
                <w:noProof/>
                <w:sz w:val="26"/>
                <w:szCs w:val="26"/>
                <w:lang w:eastAsia="en-US"/>
              </w:rPr>
              <mc:AlternateContent>
                <mc:Choice Requires="wps">
                  <w:drawing>
                    <wp:anchor distT="0" distB="0" distL="114300" distR="114300" simplePos="0" relativeHeight="251662336" behindDoc="0" locked="0" layoutInCell="1" allowOverlap="1" wp14:anchorId="2AB86BC2" wp14:editId="000ACC85">
                      <wp:simplePos x="0" y="0"/>
                      <wp:positionH relativeFrom="column">
                        <wp:posOffset>609600</wp:posOffset>
                      </wp:positionH>
                      <wp:positionV relativeFrom="paragraph">
                        <wp:posOffset>38735</wp:posOffset>
                      </wp:positionV>
                      <wp:extent cx="1353820" cy="0"/>
                      <wp:effectExtent l="9525" t="10160" r="825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05pt" to="154.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WQ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N5x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"/>
                  </w:pict>
                </mc:Fallback>
              </mc:AlternateContent>
            </w:r>
          </w:p>
          <w:p w:rsidR="00474936" w:rsidRPr="005A6CAC" w:rsidRDefault="00474936" w:rsidP="00EF7283">
            <w:pPr>
              <w:jc w:val="center"/>
              <w:rPr>
                <w:rFonts w:eastAsia="Calibri"/>
                <w:b/>
                <w:sz w:val="26"/>
                <w:szCs w:val="26"/>
              </w:rPr>
            </w:pPr>
          </w:p>
        </w:tc>
        <w:tc>
          <w:tcPr>
            <w:tcW w:w="5812" w:type="dxa"/>
          </w:tcPr>
          <w:p w:rsidR="00474936" w:rsidRPr="005A6CAC" w:rsidRDefault="00474936" w:rsidP="00EF7283">
            <w:pPr>
              <w:jc w:val="center"/>
              <w:rPr>
                <w:b/>
                <w:sz w:val="26"/>
                <w:szCs w:val="26"/>
              </w:rPr>
            </w:pPr>
            <w:r w:rsidRPr="005A6CAC">
              <w:rPr>
                <w:b/>
                <w:sz w:val="26"/>
                <w:szCs w:val="26"/>
              </w:rPr>
              <w:t xml:space="preserve">ĐỀ </w:t>
            </w:r>
            <w:r>
              <w:rPr>
                <w:b/>
                <w:sz w:val="26"/>
                <w:szCs w:val="26"/>
                <w:lang w:val="vi-VN"/>
              </w:rPr>
              <w:t xml:space="preserve">KIỂM TRA CUỐI HỌC </w:t>
            </w:r>
            <w:r w:rsidRPr="005A6CAC">
              <w:rPr>
                <w:b/>
                <w:sz w:val="26"/>
                <w:szCs w:val="26"/>
              </w:rPr>
              <w:t>KÌ I</w:t>
            </w:r>
          </w:p>
          <w:p w:rsidR="00474936" w:rsidRPr="00474936" w:rsidRDefault="00474936" w:rsidP="00EF7283">
            <w:pPr>
              <w:jc w:val="center"/>
              <w:rPr>
                <w:b/>
                <w:sz w:val="26"/>
                <w:szCs w:val="26"/>
                <w:lang w:val="vi-VN"/>
              </w:rPr>
            </w:pPr>
            <w:r>
              <w:rPr>
                <w:b/>
                <w:sz w:val="26"/>
                <w:szCs w:val="26"/>
              </w:rPr>
              <w:t xml:space="preserve">MÔN: VĂN </w:t>
            </w:r>
            <w:r>
              <w:rPr>
                <w:b/>
                <w:sz w:val="26"/>
                <w:szCs w:val="26"/>
                <w:lang w:val="vi-VN"/>
              </w:rPr>
              <w:t>8</w:t>
            </w:r>
          </w:p>
          <w:p w:rsidR="00474936" w:rsidRPr="005A6CAC" w:rsidRDefault="00474936" w:rsidP="00EF7283">
            <w:pPr>
              <w:jc w:val="center"/>
              <w:rPr>
                <w:b/>
                <w:sz w:val="26"/>
                <w:szCs w:val="26"/>
              </w:rPr>
            </w:pPr>
            <w:r w:rsidRPr="005A6CAC">
              <w:rPr>
                <w:b/>
                <w:sz w:val="26"/>
                <w:szCs w:val="26"/>
              </w:rPr>
              <w:t>NĂM HỌC 2023-2024</w:t>
            </w:r>
          </w:p>
          <w:p w:rsidR="00474936" w:rsidRPr="005A6CAC" w:rsidRDefault="00474936" w:rsidP="00EF7283">
            <w:pPr>
              <w:jc w:val="center"/>
              <w:rPr>
                <w:b/>
                <w:sz w:val="26"/>
                <w:szCs w:val="26"/>
              </w:rPr>
            </w:pPr>
            <w:r w:rsidRPr="005A6CAC">
              <w:rPr>
                <w:i/>
                <w:sz w:val="26"/>
                <w:szCs w:val="26"/>
              </w:rPr>
              <w:t>(Thời gian: 90 phút, không kể thời gian giao đề)</w:t>
            </w:r>
          </w:p>
          <w:p w:rsidR="00474936" w:rsidRPr="005A6CAC" w:rsidRDefault="00474936" w:rsidP="00EF7283">
            <w:pPr>
              <w:rPr>
                <w:rFonts w:eastAsia="Calibri"/>
                <w:sz w:val="26"/>
                <w:szCs w:val="26"/>
              </w:rPr>
            </w:pPr>
            <w:r w:rsidRPr="005A6CAC">
              <w:rPr>
                <w:noProof/>
                <w:sz w:val="26"/>
                <w:szCs w:val="26"/>
                <w:lang w:eastAsia="en-US"/>
              </w:rPr>
              <mc:AlternateContent>
                <mc:Choice Requires="wps">
                  <w:drawing>
                    <wp:anchor distT="0" distB="0" distL="114300" distR="114300" simplePos="0" relativeHeight="251663360" behindDoc="0" locked="0" layoutInCell="1" allowOverlap="1" wp14:anchorId="3954B207" wp14:editId="013E9ABA">
                      <wp:simplePos x="0" y="0"/>
                      <wp:positionH relativeFrom="column">
                        <wp:posOffset>302895</wp:posOffset>
                      </wp:positionH>
                      <wp:positionV relativeFrom="paragraph">
                        <wp:posOffset>40640</wp:posOffset>
                      </wp:positionV>
                      <wp:extent cx="3124200" cy="0"/>
                      <wp:effectExtent l="7620" t="12065" r="1143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2pt" to="26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04HA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"/>
                  </w:pict>
                </mc:Fallback>
              </mc:AlternateContent>
            </w:r>
          </w:p>
        </w:tc>
      </w:tr>
    </w:tbl>
    <w:p w:rsidR="00474936" w:rsidRPr="0086637F" w:rsidRDefault="00474936" w:rsidP="00474936">
      <w:pPr>
        <w:shd w:val="clear" w:color="auto" w:fill="FFFFFF"/>
        <w:rPr>
          <w:rFonts w:eastAsia="Times New Roman"/>
          <w:b/>
          <w:sz w:val="28"/>
          <w:szCs w:val="28"/>
        </w:rPr>
      </w:pPr>
      <w:r w:rsidRPr="0086637F">
        <w:rPr>
          <w:rFonts w:eastAsia="Times New Roman"/>
          <w:b/>
          <w:sz w:val="28"/>
          <w:szCs w:val="28"/>
        </w:rPr>
        <w:t>I. ĐỌC - HIỂU (6 điểm). Đọc đoạn trích sau và trả lời các câu hỏi</w:t>
      </w:r>
    </w:p>
    <w:p w:rsidR="00474936" w:rsidRPr="0086637F" w:rsidRDefault="00474936" w:rsidP="00474936">
      <w:pPr>
        <w:shd w:val="clear" w:color="auto" w:fill="FFFFFF"/>
        <w:jc w:val="both"/>
        <w:rPr>
          <w:rFonts w:eastAsia="Times New Roman"/>
          <w:i/>
          <w:sz w:val="28"/>
          <w:szCs w:val="28"/>
          <w:shd w:val="clear" w:color="auto" w:fill="FFFFFF"/>
        </w:rPr>
      </w:pPr>
      <w:r w:rsidRPr="0086637F">
        <w:rPr>
          <w:rFonts w:eastAsia="Times New Roman"/>
          <w:i/>
          <w:sz w:val="28"/>
          <w:szCs w:val="28"/>
          <w:shd w:val="clear" w:color="auto" w:fill="FFFFFF"/>
        </w:rPr>
        <w:t>“Con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càng thấy Bác quý trọng biết bao kết quả sản xuất của con người và kính trọng như thế nào người phục vụ. Cái nhà sàn của Bác vẻn vẹn chỉ có vài ba phòng, và trong lúc tâm hồn của Bác lộng gió thời đại, thì cái nhà nhỏ đó luôn luôn lộng gió và ánh sáng, phảng phất hương thơm của hoa vườn, một đời sống như vậy thanh bạch và tao nhã biết bao!”</w:t>
      </w:r>
    </w:p>
    <w:p w:rsidR="00474936" w:rsidRPr="0086637F" w:rsidRDefault="00474936" w:rsidP="00474936">
      <w:pPr>
        <w:shd w:val="clear" w:color="auto" w:fill="FFFFFF"/>
        <w:jc w:val="both"/>
        <w:rPr>
          <w:rFonts w:eastAsia="Times New Roman"/>
          <w:i/>
          <w:sz w:val="28"/>
          <w:szCs w:val="28"/>
          <w:shd w:val="clear" w:color="auto" w:fill="FFFFFF"/>
        </w:rPr>
      </w:pPr>
      <w:r w:rsidRPr="0086637F">
        <w:rPr>
          <w:rFonts w:eastAsia="Times New Roman"/>
          <w:i/>
          <w:sz w:val="28"/>
          <w:szCs w:val="28"/>
          <w:shd w:val="clear" w:color="auto" w:fill="FFFFFF"/>
        </w:rPr>
        <w:t xml:space="preserve">                        </w:t>
      </w:r>
      <w:r w:rsidRPr="0086637F">
        <w:rPr>
          <w:rFonts w:eastAsia="Times New Roman"/>
          <w:i/>
          <w:sz w:val="28"/>
          <w:szCs w:val="28"/>
        </w:rPr>
        <w:t>(Trích Đức tính giản dị của Bác Hồ - Phạm Văn Đồng)</w:t>
      </w:r>
    </w:p>
    <w:p w:rsidR="00474936" w:rsidRPr="0086637F" w:rsidRDefault="00474936" w:rsidP="00474936">
      <w:pPr>
        <w:rPr>
          <w:rFonts w:eastAsia="Times New Roman"/>
          <w:sz w:val="28"/>
          <w:szCs w:val="28"/>
        </w:rPr>
      </w:pPr>
      <w:r w:rsidRPr="0086637F">
        <w:rPr>
          <w:rFonts w:eastAsia="Times New Roman"/>
          <w:b/>
          <w:bCs/>
          <w:sz w:val="28"/>
          <w:szCs w:val="28"/>
        </w:rPr>
        <w:t>Câu 1.</w:t>
      </w:r>
      <w:r w:rsidRPr="0086637F">
        <w:rPr>
          <w:rFonts w:eastAsia="Times New Roman"/>
          <w:sz w:val="28"/>
          <w:szCs w:val="28"/>
        </w:rPr>
        <w:t> Theo em hiểu, lối sống giản dị là</w:t>
      </w:r>
    </w:p>
    <w:p w:rsidR="00474936" w:rsidRPr="0086637F" w:rsidRDefault="00474936" w:rsidP="00474936">
      <w:pPr>
        <w:rPr>
          <w:sz w:val="28"/>
          <w:szCs w:val="28"/>
        </w:rPr>
      </w:pPr>
      <w:r w:rsidRPr="0086637F">
        <w:rPr>
          <w:sz w:val="28"/>
          <w:szCs w:val="28"/>
        </w:rPr>
        <w:t>A. Là lối sống gần gũi với thiên nhiên</w:t>
      </w:r>
    </w:p>
    <w:p w:rsidR="00474936" w:rsidRPr="0086637F" w:rsidRDefault="00474936" w:rsidP="00474936">
      <w:pPr>
        <w:outlineLvl w:val="5"/>
        <w:rPr>
          <w:rFonts w:eastAsiaTheme="majorEastAsia"/>
          <w:sz w:val="28"/>
          <w:szCs w:val="28"/>
        </w:rPr>
      </w:pPr>
      <w:r w:rsidRPr="0086637F">
        <w:rPr>
          <w:rFonts w:eastAsiaTheme="majorEastAsia"/>
          <w:sz w:val="28"/>
          <w:szCs w:val="28"/>
        </w:rPr>
        <w:t>B. Là lối sống không cầu kì, phù hợp với hoàn cảnh của bản thân và xã hội.</w:t>
      </w:r>
    </w:p>
    <w:p w:rsidR="00474936" w:rsidRPr="0086637F" w:rsidRDefault="00474936" w:rsidP="00474936">
      <w:pPr>
        <w:rPr>
          <w:sz w:val="28"/>
          <w:szCs w:val="28"/>
        </w:rPr>
      </w:pPr>
      <w:r w:rsidRPr="0086637F">
        <w:rPr>
          <w:sz w:val="28"/>
          <w:szCs w:val="28"/>
        </w:rPr>
        <w:t>C. Là lối sống khép mình, ít chia sẻ với xung quanh.</w:t>
      </w:r>
    </w:p>
    <w:p w:rsidR="00474936" w:rsidRPr="0086637F" w:rsidRDefault="00474936" w:rsidP="00474936">
      <w:pPr>
        <w:rPr>
          <w:sz w:val="28"/>
          <w:szCs w:val="28"/>
        </w:rPr>
      </w:pPr>
      <w:r w:rsidRPr="0086637F">
        <w:rPr>
          <w:sz w:val="28"/>
          <w:szCs w:val="28"/>
        </w:rPr>
        <w:t>D. Là lối sống xa hoa, khoa trương với mọi người xung quanh</w:t>
      </w:r>
    </w:p>
    <w:p w:rsidR="00474936" w:rsidRPr="0086637F" w:rsidRDefault="00474936" w:rsidP="00474936">
      <w:pPr>
        <w:rPr>
          <w:sz w:val="28"/>
          <w:szCs w:val="28"/>
        </w:rPr>
      </w:pPr>
      <w:r w:rsidRPr="0086637F">
        <w:rPr>
          <w:b/>
          <w:bCs/>
          <w:sz w:val="28"/>
          <w:szCs w:val="28"/>
        </w:rPr>
        <w:t>Câu 2.</w:t>
      </w:r>
      <w:r w:rsidRPr="0086637F">
        <w:rPr>
          <w:sz w:val="28"/>
          <w:szCs w:val="28"/>
        </w:rPr>
        <w:t> Vì sao Bác Hồ rất giản dị trong lời nói và bài viết?</w:t>
      </w:r>
    </w:p>
    <w:p w:rsidR="00474936" w:rsidRPr="0086637F" w:rsidRDefault="00474936" w:rsidP="00474936">
      <w:pPr>
        <w:outlineLvl w:val="5"/>
        <w:rPr>
          <w:rFonts w:eastAsiaTheme="majorEastAsia"/>
          <w:sz w:val="28"/>
          <w:szCs w:val="28"/>
        </w:rPr>
      </w:pPr>
      <w:r w:rsidRPr="0086637F">
        <w:rPr>
          <w:sz w:val="28"/>
          <w:szCs w:val="28"/>
        </w:rPr>
        <w:t xml:space="preserve">A. </w:t>
      </w:r>
      <w:r w:rsidRPr="0086637F">
        <w:rPr>
          <w:rFonts w:eastAsiaTheme="majorEastAsia"/>
          <w:sz w:val="28"/>
          <w:szCs w:val="28"/>
        </w:rPr>
        <w:t>Vì Bác muốn nhân dân hiểu được, nhớ được, làm được.</w:t>
      </w:r>
    </w:p>
    <w:p w:rsidR="00474936" w:rsidRPr="0086637F" w:rsidRDefault="00474936" w:rsidP="00474936">
      <w:pPr>
        <w:rPr>
          <w:sz w:val="28"/>
          <w:szCs w:val="28"/>
        </w:rPr>
      </w:pPr>
      <w:r w:rsidRPr="0086637F">
        <w:rPr>
          <w:sz w:val="28"/>
          <w:szCs w:val="28"/>
        </w:rPr>
        <w:t>B. Vì Bác sinh ra ở nông thôn.</w:t>
      </w:r>
    </w:p>
    <w:p w:rsidR="00474936" w:rsidRPr="0086637F" w:rsidRDefault="00474936" w:rsidP="00474936">
      <w:pPr>
        <w:rPr>
          <w:sz w:val="28"/>
          <w:szCs w:val="28"/>
        </w:rPr>
      </w:pPr>
      <w:r w:rsidRPr="0086637F">
        <w:rPr>
          <w:sz w:val="28"/>
          <w:szCs w:val="28"/>
        </w:rPr>
        <w:t>C. Vì thói quen.</w:t>
      </w:r>
    </w:p>
    <w:p w:rsidR="00474936" w:rsidRPr="0086637F" w:rsidRDefault="00474936" w:rsidP="00474936">
      <w:pPr>
        <w:rPr>
          <w:sz w:val="28"/>
          <w:szCs w:val="28"/>
        </w:rPr>
      </w:pPr>
      <w:r w:rsidRPr="0086637F">
        <w:rPr>
          <w:sz w:val="28"/>
          <w:szCs w:val="28"/>
        </w:rPr>
        <w:t>D. Vì Bác có năng khiếu thơ văn.</w:t>
      </w:r>
    </w:p>
    <w:p w:rsidR="00474936" w:rsidRPr="0086637F" w:rsidRDefault="00474936" w:rsidP="00474936">
      <w:pPr>
        <w:ind w:right="48"/>
        <w:jc w:val="both"/>
        <w:rPr>
          <w:rFonts w:eastAsia="Times New Roman"/>
          <w:sz w:val="28"/>
          <w:szCs w:val="28"/>
        </w:rPr>
      </w:pPr>
      <w:r w:rsidRPr="0086637F">
        <w:rPr>
          <w:rFonts w:eastAsia="Times New Roman"/>
          <w:b/>
          <w:bCs/>
          <w:sz w:val="28"/>
          <w:szCs w:val="28"/>
        </w:rPr>
        <w:t xml:space="preserve">Câu 3. </w:t>
      </w:r>
      <w:r w:rsidRPr="0086637F">
        <w:rPr>
          <w:rFonts w:eastAsia="Times New Roman"/>
          <w:bCs/>
          <w:sz w:val="28"/>
          <w:szCs w:val="28"/>
        </w:rPr>
        <w:t>Phép lập luận nào được sử dụng chủ yếu trong bài văn?</w:t>
      </w:r>
    </w:p>
    <w:p w:rsidR="00474936" w:rsidRPr="0086637F" w:rsidRDefault="00474936" w:rsidP="00474936">
      <w:pPr>
        <w:ind w:right="48"/>
        <w:jc w:val="both"/>
        <w:rPr>
          <w:rFonts w:eastAsia="Times New Roman"/>
          <w:sz w:val="28"/>
          <w:szCs w:val="28"/>
        </w:rPr>
      </w:pPr>
      <w:r w:rsidRPr="0086637F">
        <w:rPr>
          <w:rFonts w:eastAsia="Times New Roman"/>
          <w:sz w:val="28"/>
          <w:szCs w:val="28"/>
        </w:rPr>
        <w:t>A</w:t>
      </w:r>
      <w:r w:rsidRPr="0086637F">
        <w:rPr>
          <w:rFonts w:eastAsia="Times New Roman"/>
          <w:b/>
          <w:sz w:val="28"/>
          <w:szCs w:val="28"/>
        </w:rPr>
        <w:t>.</w:t>
      </w:r>
      <w:r w:rsidRPr="0086637F">
        <w:rPr>
          <w:rFonts w:eastAsia="Times New Roman"/>
          <w:sz w:val="28"/>
          <w:szCs w:val="28"/>
        </w:rPr>
        <w:t xml:space="preserve"> Bình luận    </w:t>
      </w:r>
      <w:r w:rsidRPr="0086637F">
        <w:rPr>
          <w:rFonts w:eastAsia="Times New Roman"/>
          <w:sz w:val="28"/>
          <w:szCs w:val="28"/>
        </w:rPr>
        <w:tab/>
        <w:t>B. Bình giảng</w:t>
      </w:r>
      <w:r w:rsidRPr="0086637F">
        <w:rPr>
          <w:rFonts w:eastAsia="Times New Roman"/>
          <w:sz w:val="28"/>
          <w:szCs w:val="28"/>
        </w:rPr>
        <w:tab/>
        <w:t>C. Chứng minh    </w:t>
      </w:r>
      <w:r w:rsidRPr="0086637F">
        <w:rPr>
          <w:rFonts w:eastAsia="Times New Roman"/>
          <w:sz w:val="28"/>
          <w:szCs w:val="28"/>
        </w:rPr>
        <w:tab/>
        <w:t xml:space="preserve"> D. Phân tích</w:t>
      </w:r>
    </w:p>
    <w:p w:rsidR="00474936" w:rsidRPr="0086637F" w:rsidRDefault="00474936" w:rsidP="00474936">
      <w:pPr>
        <w:rPr>
          <w:sz w:val="28"/>
          <w:szCs w:val="28"/>
        </w:rPr>
      </w:pPr>
      <w:r w:rsidRPr="0086637F">
        <w:rPr>
          <w:b/>
          <w:bCs/>
          <w:sz w:val="28"/>
          <w:szCs w:val="28"/>
        </w:rPr>
        <w:t>Câu 4.</w:t>
      </w:r>
      <w:r w:rsidRPr="0086637F">
        <w:rPr>
          <w:sz w:val="28"/>
          <w:szCs w:val="28"/>
        </w:rPr>
        <w:t> Trong văn bản Đức tính giản dị của Bác Hồ, theo tác giả Phạm Văn Đồng, điều quan trọng cần làm nổi bật khi nói về Bác là gì?</w:t>
      </w:r>
    </w:p>
    <w:p w:rsidR="00474936" w:rsidRPr="0086637F" w:rsidRDefault="00474936" w:rsidP="00474936">
      <w:pPr>
        <w:rPr>
          <w:sz w:val="28"/>
          <w:szCs w:val="28"/>
        </w:rPr>
      </w:pPr>
      <w:r w:rsidRPr="0086637F">
        <w:rPr>
          <w:sz w:val="28"/>
          <w:szCs w:val="28"/>
        </w:rPr>
        <w:t>A. Cuộc đời hoạt động chính trị lay trời chuyển đất của Người.</w:t>
      </w:r>
    </w:p>
    <w:p w:rsidR="00474936" w:rsidRPr="0086637F" w:rsidRDefault="00474936" w:rsidP="00474936">
      <w:pPr>
        <w:rPr>
          <w:sz w:val="28"/>
          <w:szCs w:val="28"/>
        </w:rPr>
      </w:pPr>
      <w:r w:rsidRPr="0086637F">
        <w:rPr>
          <w:sz w:val="28"/>
          <w:szCs w:val="28"/>
        </w:rPr>
        <w:t>B. Lối sống bình dị của Người từ bữa ăn, làm việc cho đến lối cư xử đối với mọi người.</w:t>
      </w:r>
    </w:p>
    <w:p w:rsidR="00474936" w:rsidRPr="0086637F" w:rsidRDefault="00474936" w:rsidP="00474936">
      <w:pPr>
        <w:outlineLvl w:val="5"/>
        <w:rPr>
          <w:rFonts w:eastAsiaTheme="majorEastAsia"/>
          <w:b/>
          <w:sz w:val="28"/>
          <w:szCs w:val="28"/>
        </w:rPr>
      </w:pPr>
      <w:r w:rsidRPr="0086637F">
        <w:rPr>
          <w:rFonts w:eastAsiaTheme="majorEastAsia"/>
          <w:b/>
          <w:sz w:val="28"/>
          <w:szCs w:val="28"/>
        </w:rPr>
        <w:t xml:space="preserve">C. </w:t>
      </w:r>
      <w:r w:rsidRPr="0086637F">
        <w:rPr>
          <w:sz w:val="28"/>
          <w:szCs w:val="28"/>
        </w:rPr>
        <w:t>Đức tính giản dị và tâm hồn cao thượng của Người.</w:t>
      </w:r>
    </w:p>
    <w:p w:rsidR="00474936" w:rsidRPr="0086637F" w:rsidRDefault="00474936" w:rsidP="00474936">
      <w:pPr>
        <w:rPr>
          <w:sz w:val="28"/>
          <w:szCs w:val="28"/>
        </w:rPr>
      </w:pPr>
      <w:r w:rsidRPr="0086637F">
        <w:rPr>
          <w:sz w:val="28"/>
          <w:szCs w:val="28"/>
        </w:rPr>
        <w:t xml:space="preserve">D. </w:t>
      </w:r>
      <w:r w:rsidRPr="0086637F">
        <w:rPr>
          <w:rFonts w:eastAsiaTheme="majorEastAsia"/>
          <w:sz w:val="28"/>
          <w:szCs w:val="28"/>
        </w:rPr>
        <w:t>Sự nhất quán giữa đời hoạt động chính trị lay trời chuyển đất với đời sống bình thường vô cùng giản dị và khiêm tốn.</w:t>
      </w:r>
    </w:p>
    <w:p w:rsidR="00474936" w:rsidRPr="0086637F" w:rsidRDefault="00474936" w:rsidP="00474936">
      <w:pPr>
        <w:rPr>
          <w:rFonts w:eastAsia="Times New Roman"/>
          <w:sz w:val="28"/>
          <w:szCs w:val="28"/>
        </w:rPr>
      </w:pPr>
      <w:r w:rsidRPr="0086637F">
        <w:rPr>
          <w:rFonts w:eastAsia="Times New Roman"/>
          <w:b/>
          <w:bCs/>
          <w:sz w:val="28"/>
          <w:szCs w:val="28"/>
        </w:rPr>
        <w:t>Câu 5.</w:t>
      </w:r>
      <w:r w:rsidRPr="0086637F">
        <w:rPr>
          <w:rFonts w:eastAsia="Times New Roman"/>
          <w:sz w:val="28"/>
          <w:szCs w:val="28"/>
        </w:rPr>
        <w:t> Viết về sự giản dị của Bác Hồ, tác giả đã dựa trên những cơ sở nào?</w:t>
      </w:r>
    </w:p>
    <w:p w:rsidR="00474936" w:rsidRPr="0086637F" w:rsidRDefault="00474936" w:rsidP="00474936">
      <w:pPr>
        <w:rPr>
          <w:sz w:val="28"/>
          <w:szCs w:val="28"/>
        </w:rPr>
      </w:pPr>
      <w:r w:rsidRPr="0086637F">
        <w:rPr>
          <w:sz w:val="28"/>
          <w:szCs w:val="28"/>
        </w:rPr>
        <w:t>A. Nguồn cung cấp thông tin từ những người phục vụ của Bác</w:t>
      </w:r>
    </w:p>
    <w:p w:rsidR="00474936" w:rsidRPr="0086637F" w:rsidRDefault="00474936" w:rsidP="00474936">
      <w:pPr>
        <w:rPr>
          <w:sz w:val="28"/>
          <w:szCs w:val="28"/>
        </w:rPr>
      </w:pPr>
      <w:r w:rsidRPr="0086637F">
        <w:rPr>
          <w:sz w:val="28"/>
          <w:szCs w:val="28"/>
        </w:rPr>
        <w:t>B. Sự tưởng tượng, hư cấu của tác giả</w:t>
      </w:r>
    </w:p>
    <w:p w:rsidR="00474936" w:rsidRPr="0086637F" w:rsidRDefault="00474936" w:rsidP="00474936">
      <w:pPr>
        <w:outlineLvl w:val="5"/>
        <w:rPr>
          <w:rFonts w:eastAsiaTheme="majorEastAsia"/>
          <w:sz w:val="28"/>
          <w:szCs w:val="28"/>
        </w:rPr>
      </w:pPr>
      <w:r w:rsidRPr="0086637F">
        <w:rPr>
          <w:rFonts w:eastAsiaTheme="majorEastAsia"/>
          <w:sz w:val="28"/>
          <w:szCs w:val="28"/>
        </w:rPr>
        <w:t>C. Sự hiểu biết tường tận kết hợp với tình cảm yêu kính chân thành, thân thiết của tác giả đối với đời sống hàng ngày và công việc của Bác Hồ.</w:t>
      </w:r>
    </w:p>
    <w:p w:rsidR="00474936" w:rsidRPr="0086637F" w:rsidRDefault="00474936" w:rsidP="00474936">
      <w:pPr>
        <w:rPr>
          <w:sz w:val="28"/>
          <w:szCs w:val="28"/>
        </w:rPr>
      </w:pPr>
      <w:r w:rsidRPr="0086637F">
        <w:rPr>
          <w:sz w:val="28"/>
          <w:szCs w:val="28"/>
        </w:rPr>
        <w:t>D. Những buổi tác giả phỏng vấn Bác Hồ.</w:t>
      </w:r>
    </w:p>
    <w:p w:rsidR="00474936" w:rsidRPr="0086637F" w:rsidRDefault="00474936" w:rsidP="00474936">
      <w:pPr>
        <w:rPr>
          <w:rFonts w:eastAsia="Times New Roman"/>
          <w:sz w:val="28"/>
          <w:szCs w:val="28"/>
        </w:rPr>
      </w:pPr>
      <w:r w:rsidRPr="0086637F">
        <w:rPr>
          <w:rFonts w:eastAsia="Times New Roman"/>
          <w:b/>
          <w:bCs/>
          <w:sz w:val="28"/>
          <w:szCs w:val="28"/>
        </w:rPr>
        <w:t>Câu 6.</w:t>
      </w:r>
      <w:r w:rsidRPr="0086637F">
        <w:rPr>
          <w:rFonts w:eastAsia="Times New Roman"/>
          <w:sz w:val="28"/>
          <w:szCs w:val="28"/>
        </w:rPr>
        <w:t> Đức tính giản dị của Bác Hồ được chứng minh qua các phương diện nào?</w:t>
      </w:r>
    </w:p>
    <w:p w:rsidR="00474936" w:rsidRPr="0086637F" w:rsidRDefault="00474936" w:rsidP="00474936">
      <w:pPr>
        <w:rPr>
          <w:sz w:val="28"/>
          <w:szCs w:val="28"/>
        </w:rPr>
      </w:pPr>
      <w:r w:rsidRPr="0086637F">
        <w:rPr>
          <w:sz w:val="28"/>
          <w:szCs w:val="28"/>
        </w:rPr>
        <w:t>A. Bữa ăn hằng ngày, nhà ở</w:t>
      </w:r>
    </w:p>
    <w:p w:rsidR="00474936" w:rsidRPr="0086637F" w:rsidRDefault="00474936" w:rsidP="00474936">
      <w:pPr>
        <w:rPr>
          <w:sz w:val="28"/>
          <w:szCs w:val="28"/>
        </w:rPr>
      </w:pPr>
      <w:r w:rsidRPr="0086637F">
        <w:rPr>
          <w:sz w:val="28"/>
          <w:szCs w:val="28"/>
        </w:rPr>
        <w:t>B. Việc làm</w:t>
      </w:r>
    </w:p>
    <w:p w:rsidR="00474936" w:rsidRPr="0086637F" w:rsidRDefault="00474936" w:rsidP="00474936">
      <w:pPr>
        <w:rPr>
          <w:sz w:val="28"/>
          <w:szCs w:val="28"/>
        </w:rPr>
      </w:pPr>
      <w:r w:rsidRPr="0086637F">
        <w:rPr>
          <w:sz w:val="28"/>
          <w:szCs w:val="28"/>
        </w:rPr>
        <w:t>C. Trong lời nói, bài viết của mình</w:t>
      </w:r>
    </w:p>
    <w:p w:rsidR="00474936" w:rsidRPr="0086637F" w:rsidRDefault="00474936" w:rsidP="00474936">
      <w:pPr>
        <w:outlineLvl w:val="5"/>
        <w:rPr>
          <w:rFonts w:eastAsiaTheme="majorEastAsia"/>
          <w:sz w:val="28"/>
          <w:szCs w:val="28"/>
        </w:rPr>
      </w:pPr>
      <w:r w:rsidRPr="0086637F">
        <w:rPr>
          <w:rFonts w:eastAsiaTheme="majorEastAsia"/>
          <w:sz w:val="28"/>
          <w:szCs w:val="28"/>
        </w:rPr>
        <w:lastRenderedPageBreak/>
        <w:t>D. Tất cả đều đúng</w:t>
      </w:r>
    </w:p>
    <w:p w:rsidR="00474936" w:rsidRPr="0086637F" w:rsidRDefault="00474936" w:rsidP="00474936">
      <w:pPr>
        <w:rPr>
          <w:sz w:val="28"/>
          <w:szCs w:val="28"/>
        </w:rPr>
      </w:pPr>
      <w:r w:rsidRPr="0086637F">
        <w:rPr>
          <w:b/>
          <w:bCs/>
          <w:sz w:val="28"/>
          <w:szCs w:val="28"/>
        </w:rPr>
        <w:t>Câu 7.</w:t>
      </w:r>
      <w:r w:rsidRPr="0086637F">
        <w:rPr>
          <w:sz w:val="28"/>
          <w:szCs w:val="28"/>
        </w:rPr>
        <w:t xml:space="preserve"> Chứng cứ nào </w:t>
      </w:r>
      <w:r w:rsidRPr="0086637F">
        <w:rPr>
          <w:b/>
          <w:sz w:val="28"/>
          <w:szCs w:val="28"/>
        </w:rPr>
        <w:t>không</w:t>
      </w:r>
      <w:r w:rsidRPr="0086637F">
        <w:rPr>
          <w:sz w:val="28"/>
          <w:szCs w:val="28"/>
        </w:rPr>
        <w:t xml:space="preserve"> được tác giả dùng để chứng minh sự giản dị trong bữa ăn của Bác Hồ trong đoạn trích Đức tính giản dị của Bác Hồ?</w:t>
      </w:r>
    </w:p>
    <w:p w:rsidR="00474936" w:rsidRPr="0086637F" w:rsidRDefault="00474936" w:rsidP="00474936">
      <w:pPr>
        <w:outlineLvl w:val="5"/>
        <w:rPr>
          <w:rFonts w:eastAsiaTheme="majorEastAsia"/>
          <w:sz w:val="28"/>
          <w:szCs w:val="28"/>
        </w:rPr>
      </w:pPr>
      <w:r w:rsidRPr="0086637F">
        <w:rPr>
          <w:rFonts w:eastAsiaTheme="majorEastAsia"/>
          <w:sz w:val="28"/>
          <w:szCs w:val="28"/>
        </w:rPr>
        <w:t>A. Bác thích ăn những món được nấu rất công phu.</w:t>
      </w:r>
    </w:p>
    <w:p w:rsidR="00474936" w:rsidRPr="0086637F" w:rsidRDefault="00474936" w:rsidP="00474936">
      <w:pPr>
        <w:rPr>
          <w:sz w:val="28"/>
          <w:szCs w:val="28"/>
        </w:rPr>
      </w:pPr>
      <w:r w:rsidRPr="0086637F">
        <w:rPr>
          <w:sz w:val="28"/>
          <w:szCs w:val="28"/>
        </w:rPr>
        <w:t>B. Lúc ăn không để rơi vãi một hạt cơm.</w:t>
      </w:r>
    </w:p>
    <w:p w:rsidR="00474936" w:rsidRPr="0086637F" w:rsidRDefault="00474936" w:rsidP="00474936">
      <w:pPr>
        <w:rPr>
          <w:sz w:val="28"/>
          <w:szCs w:val="28"/>
        </w:rPr>
      </w:pPr>
      <w:r w:rsidRPr="0086637F">
        <w:rPr>
          <w:sz w:val="28"/>
          <w:szCs w:val="28"/>
        </w:rPr>
        <w:t>C. Chỉ vài ba món giản đơn.</w:t>
      </w:r>
    </w:p>
    <w:p w:rsidR="00474936" w:rsidRPr="0086637F" w:rsidRDefault="00474936" w:rsidP="00474936">
      <w:pPr>
        <w:rPr>
          <w:sz w:val="28"/>
          <w:szCs w:val="28"/>
        </w:rPr>
      </w:pPr>
      <w:r w:rsidRPr="0086637F">
        <w:rPr>
          <w:sz w:val="28"/>
          <w:szCs w:val="28"/>
        </w:rPr>
        <w:t>D. Ăn xong, cái bát bao giờ cũng sạch và thức ăn còn lại thì được sắp xếp tươm</w:t>
      </w:r>
    </w:p>
    <w:p w:rsidR="00474936" w:rsidRPr="0086637F" w:rsidRDefault="00474936" w:rsidP="00474936">
      <w:pPr>
        <w:rPr>
          <w:rFonts w:eastAsia="Times New Roman"/>
          <w:sz w:val="28"/>
          <w:szCs w:val="28"/>
        </w:rPr>
      </w:pPr>
      <w:r w:rsidRPr="0086637F">
        <w:rPr>
          <w:rFonts w:eastAsia="Times New Roman"/>
          <w:b/>
          <w:bCs/>
          <w:sz w:val="28"/>
          <w:szCs w:val="28"/>
        </w:rPr>
        <w:t>Câu 8.</w:t>
      </w:r>
      <w:r w:rsidRPr="0086637F">
        <w:rPr>
          <w:rFonts w:eastAsia="Times New Roman"/>
          <w:sz w:val="28"/>
          <w:szCs w:val="28"/>
        </w:rPr>
        <w:t> Nét đặc sắc trong nghệ thuật nghị luận của bài văn là</w:t>
      </w:r>
    </w:p>
    <w:p w:rsidR="00474936" w:rsidRPr="0086637F" w:rsidRDefault="00474936" w:rsidP="00474936">
      <w:pPr>
        <w:rPr>
          <w:sz w:val="28"/>
          <w:szCs w:val="28"/>
        </w:rPr>
      </w:pPr>
      <w:r w:rsidRPr="0086637F">
        <w:rPr>
          <w:sz w:val="28"/>
          <w:szCs w:val="28"/>
        </w:rPr>
        <w:t>A. Luận điểm ngắn gọn, tập trung, sắp xếp theo một trình tự hợp lí.</w:t>
      </w:r>
    </w:p>
    <w:p w:rsidR="00474936" w:rsidRPr="0086637F" w:rsidRDefault="00474936" w:rsidP="00474936">
      <w:pPr>
        <w:rPr>
          <w:sz w:val="28"/>
          <w:szCs w:val="28"/>
        </w:rPr>
      </w:pPr>
      <w:r w:rsidRPr="0086637F">
        <w:rPr>
          <w:sz w:val="28"/>
          <w:szCs w:val="28"/>
        </w:rPr>
        <w:t>B. Sử dụng nhiều phương pháp nghị luận như chứng minh, giải thích, nêu vấn đề</w:t>
      </w:r>
    </w:p>
    <w:p w:rsidR="00474936" w:rsidRPr="0086637F" w:rsidRDefault="00474936" w:rsidP="00474936">
      <w:pPr>
        <w:rPr>
          <w:sz w:val="28"/>
          <w:szCs w:val="28"/>
        </w:rPr>
      </w:pPr>
      <w:r w:rsidRPr="0086637F">
        <w:rPr>
          <w:sz w:val="28"/>
          <w:szCs w:val="28"/>
        </w:rPr>
        <w:t>C. Luận chứng phong phú, cụ thể, xác thực.</w:t>
      </w:r>
    </w:p>
    <w:p w:rsidR="00474936" w:rsidRPr="0086637F" w:rsidRDefault="00474936" w:rsidP="00474936">
      <w:pPr>
        <w:outlineLvl w:val="5"/>
        <w:rPr>
          <w:rFonts w:eastAsiaTheme="majorEastAsia"/>
          <w:sz w:val="28"/>
          <w:szCs w:val="28"/>
        </w:rPr>
      </w:pPr>
      <w:r w:rsidRPr="0086637F">
        <w:rPr>
          <w:rFonts w:eastAsiaTheme="majorEastAsia"/>
          <w:sz w:val="28"/>
          <w:szCs w:val="28"/>
        </w:rPr>
        <w:t>D. Tất cả đều đúng</w:t>
      </w:r>
    </w:p>
    <w:p w:rsidR="00474936" w:rsidRPr="0086637F" w:rsidRDefault="00474936" w:rsidP="00474936">
      <w:pPr>
        <w:shd w:val="clear" w:color="auto" w:fill="FFFFFF"/>
        <w:jc w:val="both"/>
        <w:rPr>
          <w:rFonts w:eastAsia="Times New Roman"/>
          <w:sz w:val="28"/>
          <w:szCs w:val="28"/>
        </w:rPr>
      </w:pPr>
      <w:r w:rsidRPr="0086637F">
        <w:rPr>
          <w:rFonts w:eastAsia="Times New Roman"/>
          <w:b/>
          <w:sz w:val="28"/>
          <w:szCs w:val="28"/>
        </w:rPr>
        <w:t xml:space="preserve">Câu 9. </w:t>
      </w:r>
      <w:hyperlink r:id="rId6" w:history="1">
        <w:r w:rsidRPr="0086637F">
          <w:rPr>
            <w:rFonts w:eastAsia="Times New Roman"/>
            <w:sz w:val="28"/>
            <w:szCs w:val="28"/>
          </w:rPr>
          <w:t>Qua bài văn “Đức tính giản dị của Bác Hồ” này, em hiểu như thế nào là đức tính giản dị và ý nghĩa của nó trong cuộc sống?</w:t>
        </w:r>
      </w:hyperlink>
    </w:p>
    <w:p w:rsidR="00474936" w:rsidRPr="0086637F" w:rsidRDefault="00474936" w:rsidP="00474936">
      <w:pPr>
        <w:shd w:val="clear" w:color="auto" w:fill="FFFFFF"/>
        <w:rPr>
          <w:rFonts w:eastAsia="Times New Roman"/>
          <w:sz w:val="28"/>
          <w:szCs w:val="28"/>
        </w:rPr>
      </w:pPr>
      <w:r w:rsidRPr="0086637F">
        <w:rPr>
          <w:rFonts w:eastAsia="Times New Roman"/>
          <w:b/>
          <w:sz w:val="28"/>
          <w:szCs w:val="28"/>
        </w:rPr>
        <w:t>Câu 10</w:t>
      </w:r>
      <w:r w:rsidRPr="0086637F">
        <w:rPr>
          <w:rFonts w:eastAsia="Times New Roman"/>
          <w:sz w:val="28"/>
          <w:szCs w:val="28"/>
        </w:rPr>
        <w:t>. Qua văn bản về đức tính giản dị? Em sẽ làm gì để rèn luyện đức tính ấy?</w:t>
      </w:r>
    </w:p>
    <w:p w:rsidR="00474936" w:rsidRPr="0086637F" w:rsidRDefault="00474936" w:rsidP="00474936">
      <w:pPr>
        <w:shd w:val="clear" w:color="auto" w:fill="FFFFFF"/>
        <w:jc w:val="both"/>
        <w:rPr>
          <w:rFonts w:eastAsia="Times New Roman"/>
          <w:b/>
          <w:sz w:val="28"/>
          <w:szCs w:val="28"/>
        </w:rPr>
      </w:pPr>
      <w:r w:rsidRPr="0086637F">
        <w:rPr>
          <w:rFonts w:eastAsia="Times New Roman"/>
          <w:b/>
          <w:sz w:val="28"/>
          <w:szCs w:val="28"/>
        </w:rPr>
        <w:t>II. VIẾT (4 điểm)</w:t>
      </w:r>
    </w:p>
    <w:p w:rsidR="00474936" w:rsidRPr="0086637F" w:rsidRDefault="00474936" w:rsidP="00474936">
      <w:pPr>
        <w:shd w:val="clear" w:color="auto" w:fill="FFFFFF"/>
        <w:jc w:val="both"/>
        <w:rPr>
          <w:rFonts w:eastAsia="Times New Roman"/>
          <w:sz w:val="28"/>
          <w:szCs w:val="28"/>
        </w:rPr>
      </w:pPr>
      <w:r w:rsidRPr="0086637F">
        <w:rPr>
          <w:rFonts w:eastAsia="Times New Roman"/>
          <w:sz w:val="28"/>
          <w:szCs w:val="28"/>
        </w:rPr>
        <w:t>Viết bài văn phân tích một bài thơ thất ngôn tứ tuyệt mà em thích.</w:t>
      </w:r>
    </w:p>
    <w:p w:rsidR="00236F65" w:rsidRPr="006E5956" w:rsidRDefault="00236F65" w:rsidP="00236F65">
      <w:pPr>
        <w:shd w:val="clear" w:color="auto" w:fill="FFFFFF"/>
        <w:jc w:val="center"/>
        <w:rPr>
          <w:rFonts w:eastAsia="Times New Roman"/>
          <w:b/>
          <w:sz w:val="28"/>
          <w:szCs w:val="28"/>
        </w:rPr>
      </w:pPr>
      <w:r>
        <w:rPr>
          <w:rFonts w:eastAsia="Times New Roman"/>
          <w:b/>
          <w:sz w:val="28"/>
          <w:szCs w:val="28"/>
        </w:rPr>
        <w:t>Hướng dẫn chấm</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2"/>
        <w:gridCol w:w="8312"/>
        <w:gridCol w:w="752"/>
      </w:tblGrid>
      <w:tr w:rsidR="00236F65" w:rsidRPr="0086637F" w:rsidTr="00BF5A30">
        <w:trPr>
          <w:trHeight w:val="354"/>
          <w:jc w:val="center"/>
        </w:trPr>
        <w:tc>
          <w:tcPr>
            <w:tcW w:w="622" w:type="dxa"/>
            <w:shd w:val="clear" w:color="auto" w:fill="auto"/>
          </w:tcPr>
          <w:p w:rsidR="00236F65" w:rsidRPr="0086637F" w:rsidRDefault="00236F65" w:rsidP="00BF5A30">
            <w:pPr>
              <w:jc w:val="center"/>
              <w:rPr>
                <w:b/>
                <w:bCs/>
                <w:iCs/>
                <w:noProof/>
                <w:sz w:val="28"/>
                <w:szCs w:val="28"/>
              </w:rPr>
            </w:pPr>
            <w:r w:rsidRPr="0086637F">
              <w:rPr>
                <w:b/>
                <w:bCs/>
                <w:iCs/>
                <w:noProof/>
                <w:sz w:val="28"/>
                <w:szCs w:val="28"/>
              </w:rPr>
              <w:t>Câu</w:t>
            </w:r>
          </w:p>
        </w:tc>
        <w:tc>
          <w:tcPr>
            <w:tcW w:w="8312" w:type="dxa"/>
            <w:shd w:val="clear" w:color="auto" w:fill="auto"/>
          </w:tcPr>
          <w:p w:rsidR="00236F65" w:rsidRPr="0086637F" w:rsidRDefault="00236F65" w:rsidP="00BF5A30">
            <w:pPr>
              <w:jc w:val="center"/>
              <w:rPr>
                <w:b/>
                <w:bCs/>
                <w:iCs/>
                <w:noProof/>
                <w:sz w:val="28"/>
                <w:szCs w:val="28"/>
              </w:rPr>
            </w:pPr>
            <w:r w:rsidRPr="0086637F">
              <w:rPr>
                <w:b/>
                <w:bCs/>
                <w:iCs/>
                <w:noProof/>
                <w:sz w:val="28"/>
                <w:szCs w:val="28"/>
              </w:rPr>
              <w:t>Nội dung</w:t>
            </w:r>
          </w:p>
        </w:tc>
        <w:tc>
          <w:tcPr>
            <w:tcW w:w="752" w:type="dxa"/>
            <w:shd w:val="clear" w:color="auto" w:fill="auto"/>
          </w:tcPr>
          <w:p w:rsidR="00236F65" w:rsidRPr="0086637F" w:rsidRDefault="00236F65" w:rsidP="00BF5A30">
            <w:pPr>
              <w:jc w:val="center"/>
              <w:rPr>
                <w:b/>
                <w:bCs/>
                <w:iCs/>
                <w:noProof/>
                <w:sz w:val="28"/>
                <w:szCs w:val="28"/>
              </w:rPr>
            </w:pPr>
            <w:r w:rsidRPr="0086637F">
              <w:rPr>
                <w:b/>
                <w:bCs/>
                <w:iCs/>
                <w:noProof/>
                <w:sz w:val="28"/>
                <w:szCs w:val="28"/>
              </w:rPr>
              <w:t>Điểm</w:t>
            </w:r>
          </w:p>
        </w:tc>
      </w:tr>
      <w:tr w:rsidR="00236F65" w:rsidRPr="0086637F" w:rsidTr="00BF5A30">
        <w:trPr>
          <w:trHeight w:val="354"/>
          <w:jc w:val="center"/>
        </w:trPr>
        <w:tc>
          <w:tcPr>
            <w:tcW w:w="622" w:type="dxa"/>
            <w:shd w:val="clear" w:color="auto" w:fill="auto"/>
          </w:tcPr>
          <w:p w:rsidR="00236F65" w:rsidRPr="0086637F" w:rsidRDefault="00236F65" w:rsidP="00BF5A30">
            <w:pPr>
              <w:jc w:val="center"/>
              <w:rPr>
                <w:b/>
                <w:bCs/>
                <w:iCs/>
                <w:noProof/>
                <w:sz w:val="28"/>
                <w:szCs w:val="28"/>
              </w:rPr>
            </w:pPr>
          </w:p>
        </w:tc>
        <w:tc>
          <w:tcPr>
            <w:tcW w:w="8312" w:type="dxa"/>
            <w:shd w:val="clear" w:color="auto" w:fill="auto"/>
          </w:tcPr>
          <w:p w:rsidR="00236F65" w:rsidRPr="0086637F" w:rsidRDefault="00236F65" w:rsidP="00BF5A30">
            <w:pPr>
              <w:jc w:val="center"/>
              <w:rPr>
                <w:b/>
                <w:bCs/>
                <w:iCs/>
                <w:noProof/>
                <w:sz w:val="28"/>
                <w:szCs w:val="28"/>
              </w:rPr>
            </w:pPr>
            <w:r w:rsidRPr="0086637F">
              <w:rPr>
                <w:b/>
                <w:bCs/>
                <w:iCs/>
                <w:noProof/>
                <w:sz w:val="28"/>
                <w:szCs w:val="28"/>
              </w:rPr>
              <w:t>ĐỌC HIỂU</w:t>
            </w:r>
          </w:p>
        </w:tc>
        <w:tc>
          <w:tcPr>
            <w:tcW w:w="752" w:type="dxa"/>
            <w:shd w:val="clear" w:color="auto" w:fill="auto"/>
          </w:tcPr>
          <w:p w:rsidR="00236F65" w:rsidRPr="0086637F" w:rsidRDefault="00236F65" w:rsidP="00BF5A30">
            <w:pPr>
              <w:jc w:val="center"/>
              <w:rPr>
                <w:b/>
                <w:bCs/>
                <w:iCs/>
                <w:noProof/>
                <w:sz w:val="28"/>
                <w:szCs w:val="28"/>
              </w:rPr>
            </w:pPr>
            <w:r w:rsidRPr="0086637F">
              <w:rPr>
                <w:b/>
                <w:bCs/>
                <w:iCs/>
                <w:noProof/>
                <w:sz w:val="28"/>
                <w:szCs w:val="28"/>
              </w:rPr>
              <w:t>6,0</w:t>
            </w:r>
          </w:p>
        </w:tc>
      </w:tr>
      <w:tr w:rsidR="00236F65" w:rsidRPr="0086637F" w:rsidTr="00BF5A30">
        <w:trPr>
          <w:trHeight w:val="354"/>
          <w:jc w:val="center"/>
        </w:trPr>
        <w:tc>
          <w:tcPr>
            <w:tcW w:w="622" w:type="dxa"/>
            <w:shd w:val="clear" w:color="auto" w:fill="auto"/>
          </w:tcPr>
          <w:p w:rsidR="00236F65" w:rsidRPr="0086637F" w:rsidRDefault="00236F65" w:rsidP="00BF5A30">
            <w:pPr>
              <w:jc w:val="center"/>
              <w:rPr>
                <w:b/>
                <w:bCs/>
                <w:iCs/>
                <w:sz w:val="28"/>
                <w:szCs w:val="28"/>
              </w:rPr>
            </w:pPr>
            <w:r w:rsidRPr="0086637F">
              <w:rPr>
                <w:b/>
                <w:bCs/>
                <w:iCs/>
                <w:sz w:val="28"/>
                <w:szCs w:val="28"/>
              </w:rPr>
              <w:t>1</w:t>
            </w:r>
          </w:p>
        </w:tc>
        <w:tc>
          <w:tcPr>
            <w:tcW w:w="8312" w:type="dxa"/>
            <w:shd w:val="clear" w:color="auto" w:fill="auto"/>
          </w:tcPr>
          <w:p w:rsidR="00236F65" w:rsidRPr="0086637F" w:rsidRDefault="00236F65" w:rsidP="00BF5A30">
            <w:pPr>
              <w:jc w:val="center"/>
              <w:rPr>
                <w:bCs/>
                <w:iCs/>
                <w:sz w:val="28"/>
                <w:szCs w:val="28"/>
              </w:rPr>
            </w:pPr>
            <w:r w:rsidRPr="0086637F">
              <w:rPr>
                <w:bCs/>
                <w:iCs/>
                <w:sz w:val="28"/>
                <w:szCs w:val="28"/>
              </w:rPr>
              <w:t>B</w:t>
            </w:r>
          </w:p>
        </w:tc>
        <w:tc>
          <w:tcPr>
            <w:tcW w:w="752" w:type="dxa"/>
            <w:shd w:val="clear" w:color="auto" w:fill="auto"/>
          </w:tcPr>
          <w:p w:rsidR="00236F65" w:rsidRPr="0086637F" w:rsidRDefault="00236F65" w:rsidP="00BF5A30">
            <w:pPr>
              <w:jc w:val="center"/>
              <w:rPr>
                <w:iCs/>
                <w:sz w:val="28"/>
                <w:szCs w:val="28"/>
              </w:rPr>
            </w:pPr>
            <w:r w:rsidRPr="0086637F">
              <w:rPr>
                <w:iCs/>
                <w:sz w:val="28"/>
                <w:szCs w:val="28"/>
              </w:rPr>
              <w:t>0,5</w:t>
            </w:r>
          </w:p>
        </w:tc>
      </w:tr>
      <w:tr w:rsidR="00236F65" w:rsidRPr="0086637F" w:rsidTr="00BF5A30">
        <w:trPr>
          <w:trHeight w:val="354"/>
          <w:jc w:val="center"/>
        </w:trPr>
        <w:tc>
          <w:tcPr>
            <w:tcW w:w="622" w:type="dxa"/>
            <w:shd w:val="clear" w:color="auto" w:fill="auto"/>
          </w:tcPr>
          <w:p w:rsidR="00236F65" w:rsidRPr="0086637F" w:rsidRDefault="00236F65" w:rsidP="00BF5A30">
            <w:pPr>
              <w:jc w:val="center"/>
              <w:rPr>
                <w:b/>
                <w:bCs/>
                <w:iCs/>
                <w:sz w:val="28"/>
                <w:szCs w:val="28"/>
              </w:rPr>
            </w:pPr>
            <w:r w:rsidRPr="0086637F">
              <w:rPr>
                <w:b/>
                <w:bCs/>
                <w:iCs/>
                <w:sz w:val="28"/>
                <w:szCs w:val="28"/>
              </w:rPr>
              <w:t>2</w:t>
            </w:r>
          </w:p>
        </w:tc>
        <w:tc>
          <w:tcPr>
            <w:tcW w:w="8312" w:type="dxa"/>
            <w:shd w:val="clear" w:color="auto" w:fill="auto"/>
          </w:tcPr>
          <w:p w:rsidR="00236F65" w:rsidRPr="0086637F" w:rsidRDefault="00236F65" w:rsidP="00BF5A30">
            <w:pPr>
              <w:jc w:val="center"/>
              <w:rPr>
                <w:bCs/>
                <w:iCs/>
                <w:sz w:val="28"/>
                <w:szCs w:val="28"/>
              </w:rPr>
            </w:pPr>
            <w:r w:rsidRPr="0086637F">
              <w:rPr>
                <w:bCs/>
                <w:iCs/>
                <w:sz w:val="28"/>
                <w:szCs w:val="28"/>
              </w:rPr>
              <w:t>A</w:t>
            </w:r>
          </w:p>
        </w:tc>
        <w:tc>
          <w:tcPr>
            <w:tcW w:w="752" w:type="dxa"/>
            <w:shd w:val="clear" w:color="auto" w:fill="auto"/>
          </w:tcPr>
          <w:p w:rsidR="00236F65" w:rsidRPr="0086637F" w:rsidRDefault="00236F65" w:rsidP="00BF5A30">
            <w:pPr>
              <w:jc w:val="center"/>
              <w:rPr>
                <w:iCs/>
                <w:sz w:val="28"/>
                <w:szCs w:val="28"/>
              </w:rPr>
            </w:pPr>
            <w:r w:rsidRPr="0086637F">
              <w:rPr>
                <w:iCs/>
                <w:sz w:val="28"/>
                <w:szCs w:val="28"/>
              </w:rPr>
              <w:t>0,5</w:t>
            </w:r>
          </w:p>
        </w:tc>
      </w:tr>
      <w:tr w:rsidR="00236F65" w:rsidRPr="0086637F" w:rsidTr="00BF5A30">
        <w:trPr>
          <w:trHeight w:val="354"/>
          <w:jc w:val="center"/>
        </w:trPr>
        <w:tc>
          <w:tcPr>
            <w:tcW w:w="622" w:type="dxa"/>
            <w:shd w:val="clear" w:color="auto" w:fill="auto"/>
          </w:tcPr>
          <w:p w:rsidR="00236F65" w:rsidRPr="0086637F" w:rsidRDefault="00236F65" w:rsidP="00BF5A30">
            <w:pPr>
              <w:jc w:val="center"/>
              <w:rPr>
                <w:b/>
                <w:bCs/>
                <w:iCs/>
                <w:sz w:val="28"/>
                <w:szCs w:val="28"/>
              </w:rPr>
            </w:pPr>
            <w:r w:rsidRPr="0086637F">
              <w:rPr>
                <w:b/>
                <w:bCs/>
                <w:iCs/>
                <w:sz w:val="28"/>
                <w:szCs w:val="28"/>
              </w:rPr>
              <w:t>3</w:t>
            </w:r>
          </w:p>
        </w:tc>
        <w:tc>
          <w:tcPr>
            <w:tcW w:w="8312" w:type="dxa"/>
            <w:shd w:val="clear" w:color="auto" w:fill="auto"/>
          </w:tcPr>
          <w:p w:rsidR="00236F65" w:rsidRPr="0086637F" w:rsidRDefault="00236F65" w:rsidP="00BF5A30">
            <w:pPr>
              <w:jc w:val="center"/>
              <w:rPr>
                <w:bCs/>
                <w:iCs/>
                <w:sz w:val="28"/>
                <w:szCs w:val="28"/>
              </w:rPr>
            </w:pPr>
            <w:r w:rsidRPr="0086637F">
              <w:rPr>
                <w:bCs/>
                <w:iCs/>
                <w:sz w:val="28"/>
                <w:szCs w:val="28"/>
              </w:rPr>
              <w:t>C</w:t>
            </w:r>
          </w:p>
        </w:tc>
        <w:tc>
          <w:tcPr>
            <w:tcW w:w="752" w:type="dxa"/>
            <w:shd w:val="clear" w:color="auto" w:fill="auto"/>
          </w:tcPr>
          <w:p w:rsidR="00236F65" w:rsidRPr="0086637F" w:rsidRDefault="00236F65" w:rsidP="00BF5A30">
            <w:pPr>
              <w:jc w:val="center"/>
              <w:rPr>
                <w:iCs/>
                <w:sz w:val="28"/>
                <w:szCs w:val="28"/>
              </w:rPr>
            </w:pPr>
            <w:r w:rsidRPr="0086637F">
              <w:rPr>
                <w:iCs/>
                <w:sz w:val="28"/>
                <w:szCs w:val="28"/>
              </w:rPr>
              <w:t>0,5</w:t>
            </w:r>
          </w:p>
        </w:tc>
      </w:tr>
      <w:tr w:rsidR="00236F65" w:rsidRPr="0086637F" w:rsidTr="00BF5A30">
        <w:trPr>
          <w:trHeight w:val="354"/>
          <w:jc w:val="center"/>
        </w:trPr>
        <w:tc>
          <w:tcPr>
            <w:tcW w:w="622" w:type="dxa"/>
            <w:shd w:val="clear" w:color="auto" w:fill="auto"/>
          </w:tcPr>
          <w:p w:rsidR="00236F65" w:rsidRPr="0086637F" w:rsidRDefault="00236F65" w:rsidP="00BF5A30">
            <w:pPr>
              <w:jc w:val="center"/>
              <w:rPr>
                <w:b/>
                <w:bCs/>
                <w:iCs/>
                <w:sz w:val="28"/>
                <w:szCs w:val="28"/>
              </w:rPr>
            </w:pPr>
            <w:r w:rsidRPr="0086637F">
              <w:rPr>
                <w:b/>
                <w:bCs/>
                <w:iCs/>
                <w:sz w:val="28"/>
                <w:szCs w:val="28"/>
              </w:rPr>
              <w:t>4</w:t>
            </w:r>
          </w:p>
        </w:tc>
        <w:tc>
          <w:tcPr>
            <w:tcW w:w="8312" w:type="dxa"/>
            <w:shd w:val="clear" w:color="auto" w:fill="auto"/>
          </w:tcPr>
          <w:p w:rsidR="00236F65" w:rsidRPr="0086637F" w:rsidRDefault="00236F65" w:rsidP="00BF5A30">
            <w:pPr>
              <w:jc w:val="center"/>
              <w:rPr>
                <w:bCs/>
                <w:sz w:val="28"/>
                <w:szCs w:val="28"/>
              </w:rPr>
            </w:pPr>
            <w:r w:rsidRPr="0086637F">
              <w:rPr>
                <w:bCs/>
                <w:sz w:val="28"/>
                <w:szCs w:val="28"/>
              </w:rPr>
              <w:t>D</w:t>
            </w:r>
          </w:p>
        </w:tc>
        <w:tc>
          <w:tcPr>
            <w:tcW w:w="752" w:type="dxa"/>
            <w:shd w:val="clear" w:color="auto" w:fill="auto"/>
          </w:tcPr>
          <w:p w:rsidR="00236F65" w:rsidRPr="0086637F" w:rsidRDefault="00236F65" w:rsidP="00BF5A30">
            <w:pPr>
              <w:jc w:val="center"/>
              <w:rPr>
                <w:iCs/>
                <w:sz w:val="28"/>
                <w:szCs w:val="28"/>
              </w:rPr>
            </w:pPr>
            <w:r w:rsidRPr="0086637F">
              <w:rPr>
                <w:iCs/>
                <w:sz w:val="28"/>
                <w:szCs w:val="28"/>
              </w:rPr>
              <w:t>0,5</w:t>
            </w:r>
          </w:p>
        </w:tc>
      </w:tr>
      <w:tr w:rsidR="00236F65" w:rsidRPr="0086637F" w:rsidTr="00BF5A30">
        <w:trPr>
          <w:trHeight w:val="354"/>
          <w:jc w:val="center"/>
        </w:trPr>
        <w:tc>
          <w:tcPr>
            <w:tcW w:w="622" w:type="dxa"/>
            <w:shd w:val="clear" w:color="auto" w:fill="auto"/>
          </w:tcPr>
          <w:p w:rsidR="00236F65" w:rsidRPr="0086637F" w:rsidRDefault="00236F65" w:rsidP="00BF5A30">
            <w:pPr>
              <w:jc w:val="center"/>
              <w:rPr>
                <w:b/>
                <w:bCs/>
                <w:iCs/>
                <w:sz w:val="28"/>
                <w:szCs w:val="28"/>
              </w:rPr>
            </w:pPr>
            <w:r w:rsidRPr="0086637F">
              <w:rPr>
                <w:b/>
                <w:bCs/>
                <w:iCs/>
                <w:sz w:val="28"/>
                <w:szCs w:val="28"/>
              </w:rPr>
              <w:t>5</w:t>
            </w:r>
          </w:p>
        </w:tc>
        <w:tc>
          <w:tcPr>
            <w:tcW w:w="8312" w:type="dxa"/>
            <w:shd w:val="clear" w:color="auto" w:fill="auto"/>
          </w:tcPr>
          <w:p w:rsidR="00236F65" w:rsidRPr="0086637F" w:rsidRDefault="00236F65" w:rsidP="00BF5A30">
            <w:pPr>
              <w:jc w:val="center"/>
              <w:rPr>
                <w:bCs/>
                <w:sz w:val="28"/>
                <w:szCs w:val="28"/>
              </w:rPr>
            </w:pPr>
            <w:r w:rsidRPr="0086637F">
              <w:rPr>
                <w:bCs/>
                <w:sz w:val="28"/>
                <w:szCs w:val="28"/>
              </w:rPr>
              <w:t>C</w:t>
            </w:r>
          </w:p>
        </w:tc>
        <w:tc>
          <w:tcPr>
            <w:tcW w:w="752" w:type="dxa"/>
            <w:shd w:val="clear" w:color="auto" w:fill="auto"/>
          </w:tcPr>
          <w:p w:rsidR="00236F65" w:rsidRPr="0086637F" w:rsidRDefault="00236F65" w:rsidP="00BF5A30">
            <w:pPr>
              <w:jc w:val="center"/>
              <w:rPr>
                <w:iCs/>
                <w:sz w:val="28"/>
                <w:szCs w:val="28"/>
              </w:rPr>
            </w:pPr>
            <w:r w:rsidRPr="0086637F">
              <w:rPr>
                <w:iCs/>
                <w:sz w:val="28"/>
                <w:szCs w:val="28"/>
              </w:rPr>
              <w:t>0,5</w:t>
            </w:r>
          </w:p>
        </w:tc>
      </w:tr>
      <w:tr w:rsidR="00236F65" w:rsidRPr="0086637F" w:rsidTr="00BF5A30">
        <w:trPr>
          <w:trHeight w:val="354"/>
          <w:jc w:val="center"/>
        </w:trPr>
        <w:tc>
          <w:tcPr>
            <w:tcW w:w="622" w:type="dxa"/>
            <w:shd w:val="clear" w:color="auto" w:fill="auto"/>
          </w:tcPr>
          <w:p w:rsidR="00236F65" w:rsidRPr="0086637F" w:rsidRDefault="00236F65" w:rsidP="00BF5A30">
            <w:pPr>
              <w:jc w:val="center"/>
              <w:rPr>
                <w:b/>
                <w:bCs/>
                <w:iCs/>
                <w:sz w:val="28"/>
                <w:szCs w:val="28"/>
              </w:rPr>
            </w:pPr>
            <w:r w:rsidRPr="0086637F">
              <w:rPr>
                <w:b/>
                <w:bCs/>
                <w:iCs/>
                <w:sz w:val="28"/>
                <w:szCs w:val="28"/>
              </w:rPr>
              <w:t>6</w:t>
            </w:r>
          </w:p>
        </w:tc>
        <w:tc>
          <w:tcPr>
            <w:tcW w:w="8312" w:type="dxa"/>
            <w:shd w:val="clear" w:color="auto" w:fill="auto"/>
          </w:tcPr>
          <w:p w:rsidR="00236F65" w:rsidRPr="0086637F" w:rsidRDefault="00236F65" w:rsidP="00BF5A30">
            <w:pPr>
              <w:jc w:val="center"/>
              <w:rPr>
                <w:bCs/>
                <w:sz w:val="28"/>
                <w:szCs w:val="28"/>
              </w:rPr>
            </w:pPr>
            <w:r w:rsidRPr="0086637F">
              <w:rPr>
                <w:bCs/>
                <w:sz w:val="28"/>
                <w:szCs w:val="28"/>
              </w:rPr>
              <w:t>D</w:t>
            </w:r>
          </w:p>
        </w:tc>
        <w:tc>
          <w:tcPr>
            <w:tcW w:w="752" w:type="dxa"/>
            <w:shd w:val="clear" w:color="auto" w:fill="auto"/>
          </w:tcPr>
          <w:p w:rsidR="00236F65" w:rsidRPr="0086637F" w:rsidRDefault="00236F65" w:rsidP="00BF5A30">
            <w:pPr>
              <w:jc w:val="center"/>
              <w:rPr>
                <w:iCs/>
                <w:sz w:val="28"/>
                <w:szCs w:val="28"/>
              </w:rPr>
            </w:pPr>
            <w:r w:rsidRPr="0086637F">
              <w:rPr>
                <w:iCs/>
                <w:sz w:val="28"/>
                <w:szCs w:val="28"/>
              </w:rPr>
              <w:t>0,5</w:t>
            </w:r>
          </w:p>
        </w:tc>
      </w:tr>
      <w:tr w:rsidR="00236F65" w:rsidRPr="0086637F" w:rsidTr="00BF5A30">
        <w:trPr>
          <w:trHeight w:val="354"/>
          <w:jc w:val="center"/>
        </w:trPr>
        <w:tc>
          <w:tcPr>
            <w:tcW w:w="622" w:type="dxa"/>
            <w:shd w:val="clear" w:color="auto" w:fill="auto"/>
          </w:tcPr>
          <w:p w:rsidR="00236F65" w:rsidRPr="0086637F" w:rsidRDefault="00236F65" w:rsidP="00BF5A30">
            <w:pPr>
              <w:jc w:val="center"/>
              <w:rPr>
                <w:b/>
                <w:bCs/>
                <w:iCs/>
                <w:sz w:val="28"/>
                <w:szCs w:val="28"/>
              </w:rPr>
            </w:pPr>
            <w:r w:rsidRPr="0086637F">
              <w:rPr>
                <w:b/>
                <w:bCs/>
                <w:iCs/>
                <w:sz w:val="28"/>
                <w:szCs w:val="28"/>
              </w:rPr>
              <w:t>7</w:t>
            </w:r>
          </w:p>
        </w:tc>
        <w:tc>
          <w:tcPr>
            <w:tcW w:w="8312" w:type="dxa"/>
            <w:shd w:val="clear" w:color="auto" w:fill="auto"/>
          </w:tcPr>
          <w:p w:rsidR="00236F65" w:rsidRPr="0086637F" w:rsidRDefault="00236F65" w:rsidP="00BF5A30">
            <w:pPr>
              <w:jc w:val="center"/>
              <w:rPr>
                <w:bCs/>
                <w:sz w:val="28"/>
                <w:szCs w:val="28"/>
              </w:rPr>
            </w:pPr>
            <w:r w:rsidRPr="0086637F">
              <w:rPr>
                <w:bCs/>
                <w:sz w:val="28"/>
                <w:szCs w:val="28"/>
              </w:rPr>
              <w:t>A</w:t>
            </w:r>
          </w:p>
        </w:tc>
        <w:tc>
          <w:tcPr>
            <w:tcW w:w="752" w:type="dxa"/>
            <w:shd w:val="clear" w:color="auto" w:fill="auto"/>
          </w:tcPr>
          <w:p w:rsidR="00236F65" w:rsidRPr="0086637F" w:rsidRDefault="00236F65" w:rsidP="00BF5A30">
            <w:pPr>
              <w:jc w:val="center"/>
              <w:rPr>
                <w:iCs/>
                <w:sz w:val="28"/>
                <w:szCs w:val="28"/>
              </w:rPr>
            </w:pPr>
            <w:r w:rsidRPr="0086637F">
              <w:rPr>
                <w:iCs/>
                <w:sz w:val="28"/>
                <w:szCs w:val="28"/>
              </w:rPr>
              <w:t>0,5</w:t>
            </w:r>
          </w:p>
        </w:tc>
      </w:tr>
      <w:tr w:rsidR="00236F65" w:rsidRPr="0086637F" w:rsidTr="00BF5A30">
        <w:trPr>
          <w:trHeight w:val="354"/>
          <w:jc w:val="center"/>
        </w:trPr>
        <w:tc>
          <w:tcPr>
            <w:tcW w:w="622" w:type="dxa"/>
            <w:shd w:val="clear" w:color="auto" w:fill="auto"/>
          </w:tcPr>
          <w:p w:rsidR="00236F65" w:rsidRPr="0086637F" w:rsidRDefault="00236F65" w:rsidP="00BF5A30">
            <w:pPr>
              <w:jc w:val="center"/>
              <w:rPr>
                <w:b/>
                <w:bCs/>
                <w:iCs/>
                <w:sz w:val="28"/>
                <w:szCs w:val="28"/>
              </w:rPr>
            </w:pPr>
            <w:r w:rsidRPr="0086637F">
              <w:rPr>
                <w:b/>
                <w:bCs/>
                <w:iCs/>
                <w:sz w:val="28"/>
                <w:szCs w:val="28"/>
              </w:rPr>
              <w:t>8</w:t>
            </w:r>
          </w:p>
        </w:tc>
        <w:tc>
          <w:tcPr>
            <w:tcW w:w="8312" w:type="dxa"/>
            <w:shd w:val="clear" w:color="auto" w:fill="auto"/>
          </w:tcPr>
          <w:p w:rsidR="00236F65" w:rsidRPr="0086637F" w:rsidRDefault="00236F65" w:rsidP="00BF5A30">
            <w:pPr>
              <w:jc w:val="center"/>
              <w:rPr>
                <w:bCs/>
                <w:sz w:val="28"/>
                <w:szCs w:val="28"/>
              </w:rPr>
            </w:pPr>
            <w:r w:rsidRPr="0086637F">
              <w:rPr>
                <w:bCs/>
                <w:sz w:val="28"/>
                <w:szCs w:val="28"/>
              </w:rPr>
              <w:t>D</w:t>
            </w:r>
          </w:p>
        </w:tc>
        <w:tc>
          <w:tcPr>
            <w:tcW w:w="752" w:type="dxa"/>
            <w:shd w:val="clear" w:color="auto" w:fill="auto"/>
          </w:tcPr>
          <w:p w:rsidR="00236F65" w:rsidRPr="0086637F" w:rsidRDefault="00236F65" w:rsidP="00BF5A30">
            <w:pPr>
              <w:jc w:val="center"/>
              <w:rPr>
                <w:iCs/>
                <w:sz w:val="28"/>
                <w:szCs w:val="28"/>
              </w:rPr>
            </w:pPr>
            <w:r w:rsidRPr="0086637F">
              <w:rPr>
                <w:iCs/>
                <w:sz w:val="28"/>
                <w:szCs w:val="28"/>
              </w:rPr>
              <w:t>0,5</w:t>
            </w:r>
          </w:p>
        </w:tc>
      </w:tr>
      <w:tr w:rsidR="00236F65" w:rsidRPr="0086637F" w:rsidTr="00BF5A30">
        <w:trPr>
          <w:trHeight w:val="287"/>
          <w:jc w:val="center"/>
        </w:trPr>
        <w:tc>
          <w:tcPr>
            <w:tcW w:w="622" w:type="dxa"/>
            <w:shd w:val="clear" w:color="auto" w:fill="auto"/>
          </w:tcPr>
          <w:p w:rsidR="00236F65" w:rsidRPr="0086637F" w:rsidRDefault="00236F65" w:rsidP="00BF5A30">
            <w:pPr>
              <w:jc w:val="center"/>
              <w:rPr>
                <w:b/>
                <w:bCs/>
                <w:iCs/>
                <w:sz w:val="28"/>
                <w:szCs w:val="28"/>
              </w:rPr>
            </w:pPr>
            <w:r w:rsidRPr="0086637F">
              <w:rPr>
                <w:b/>
                <w:bCs/>
                <w:iCs/>
                <w:sz w:val="28"/>
                <w:szCs w:val="28"/>
              </w:rPr>
              <w:t>9</w:t>
            </w:r>
          </w:p>
        </w:tc>
        <w:tc>
          <w:tcPr>
            <w:tcW w:w="8312" w:type="dxa"/>
            <w:shd w:val="clear" w:color="auto" w:fill="auto"/>
          </w:tcPr>
          <w:p w:rsidR="00236F65" w:rsidRPr="0086637F" w:rsidRDefault="00236F65" w:rsidP="00BF5A30">
            <w:pPr>
              <w:shd w:val="clear" w:color="auto" w:fill="FFFFFF"/>
              <w:jc w:val="both"/>
              <w:rPr>
                <w:rFonts w:eastAsia="Times New Roman"/>
                <w:sz w:val="28"/>
                <w:szCs w:val="28"/>
              </w:rPr>
            </w:pPr>
            <w:r w:rsidRPr="0086637F">
              <w:rPr>
                <w:rFonts w:eastAsia="Times New Roman"/>
                <w:b/>
                <w:bCs/>
                <w:sz w:val="28"/>
                <w:szCs w:val="28"/>
              </w:rPr>
              <w:t xml:space="preserve">Câu 9. </w:t>
            </w:r>
            <w:r w:rsidRPr="0086637F">
              <w:rPr>
                <w:rFonts w:eastAsia="Times New Roman"/>
                <w:sz w:val="28"/>
                <w:szCs w:val="28"/>
              </w:rPr>
              <w:t>Giản dị là một đức tính, một phẩm chất cao đẹp mà mỗi chúng ta nên có. Giản dị với mỗi người thường thể hiện ở lời nói, ở việc làm, thể hiện trong lối sống, trong quan hệ với người xung quanh. Nó là cách ứng xử cao đẹp, nói lên sự hiểu biết của bản thân mỗi chúng ta. Giản dị giúp chúng ta hài lòng với cuộc sống hiện tại và khiến tâm hồn con người trở nên nhẹ nhàng, thoải mái hơn. Quan trọng nhất, giản dị giúp người gần người hơn. Bởi chúng ta sống gần gũi và chan hòa với mọi người xung quanh thì dù là người xa lạ khoảng cách giữa ta và họ dường như cũng không còn nữa.</w:t>
            </w:r>
          </w:p>
        </w:tc>
        <w:tc>
          <w:tcPr>
            <w:tcW w:w="752" w:type="dxa"/>
            <w:shd w:val="clear" w:color="auto" w:fill="auto"/>
          </w:tcPr>
          <w:p w:rsidR="00236F65" w:rsidRPr="0086637F" w:rsidRDefault="00236F65" w:rsidP="00BF5A30">
            <w:pPr>
              <w:rPr>
                <w:iCs/>
                <w:sz w:val="28"/>
                <w:szCs w:val="28"/>
              </w:rPr>
            </w:pPr>
            <w:r w:rsidRPr="0086637F">
              <w:rPr>
                <w:iCs/>
                <w:sz w:val="28"/>
                <w:szCs w:val="28"/>
              </w:rPr>
              <w:t xml:space="preserve">   </w:t>
            </w:r>
          </w:p>
          <w:p w:rsidR="00236F65" w:rsidRPr="0086637F" w:rsidRDefault="00236F65" w:rsidP="00BF5A30">
            <w:pPr>
              <w:jc w:val="center"/>
              <w:rPr>
                <w:iCs/>
                <w:sz w:val="28"/>
                <w:szCs w:val="28"/>
              </w:rPr>
            </w:pPr>
          </w:p>
          <w:p w:rsidR="00236F65" w:rsidRPr="0086637F" w:rsidRDefault="00236F65" w:rsidP="00BF5A30">
            <w:pPr>
              <w:jc w:val="center"/>
              <w:rPr>
                <w:iCs/>
                <w:sz w:val="28"/>
                <w:szCs w:val="28"/>
              </w:rPr>
            </w:pPr>
            <w:r w:rsidRPr="0086637F">
              <w:rPr>
                <w:iCs/>
                <w:sz w:val="28"/>
                <w:szCs w:val="28"/>
              </w:rPr>
              <w:t>1.0</w:t>
            </w:r>
          </w:p>
          <w:p w:rsidR="00236F65" w:rsidRPr="0086637F" w:rsidRDefault="00236F65" w:rsidP="00BF5A30">
            <w:pPr>
              <w:jc w:val="center"/>
              <w:rPr>
                <w:iCs/>
                <w:sz w:val="28"/>
                <w:szCs w:val="28"/>
              </w:rPr>
            </w:pPr>
          </w:p>
          <w:p w:rsidR="00236F65" w:rsidRPr="0086637F" w:rsidRDefault="00236F65" w:rsidP="00BF5A30">
            <w:pPr>
              <w:rPr>
                <w:iCs/>
                <w:sz w:val="28"/>
                <w:szCs w:val="28"/>
              </w:rPr>
            </w:pPr>
          </w:p>
        </w:tc>
      </w:tr>
      <w:tr w:rsidR="00236F65" w:rsidRPr="0086637F" w:rsidTr="00BF5A30">
        <w:trPr>
          <w:trHeight w:val="1862"/>
          <w:jc w:val="center"/>
        </w:trPr>
        <w:tc>
          <w:tcPr>
            <w:tcW w:w="622" w:type="dxa"/>
            <w:shd w:val="clear" w:color="auto" w:fill="auto"/>
          </w:tcPr>
          <w:p w:rsidR="00236F65" w:rsidRPr="0086637F" w:rsidRDefault="00236F65" w:rsidP="00BF5A30">
            <w:pPr>
              <w:jc w:val="center"/>
              <w:rPr>
                <w:b/>
                <w:bCs/>
                <w:iCs/>
                <w:sz w:val="28"/>
                <w:szCs w:val="28"/>
              </w:rPr>
            </w:pPr>
            <w:r w:rsidRPr="0086637F">
              <w:rPr>
                <w:b/>
                <w:bCs/>
                <w:iCs/>
                <w:sz w:val="28"/>
                <w:szCs w:val="28"/>
              </w:rPr>
              <w:t>10</w:t>
            </w:r>
          </w:p>
        </w:tc>
        <w:tc>
          <w:tcPr>
            <w:tcW w:w="8312" w:type="dxa"/>
            <w:shd w:val="clear" w:color="auto" w:fill="auto"/>
          </w:tcPr>
          <w:p w:rsidR="00236F65" w:rsidRPr="0086637F" w:rsidRDefault="00236F65" w:rsidP="00BF5A30">
            <w:pPr>
              <w:shd w:val="clear" w:color="auto" w:fill="FFFFFF"/>
              <w:jc w:val="both"/>
              <w:rPr>
                <w:rFonts w:eastAsia="Times New Roman"/>
                <w:sz w:val="28"/>
                <w:szCs w:val="28"/>
              </w:rPr>
            </w:pPr>
            <w:r w:rsidRPr="0086637F">
              <w:rPr>
                <w:rFonts w:eastAsia="Times New Roman"/>
                <w:b/>
                <w:sz w:val="28"/>
                <w:szCs w:val="28"/>
              </w:rPr>
              <w:t>Câu 10.</w:t>
            </w:r>
            <w:r w:rsidRPr="0086637F">
              <w:rPr>
                <w:rFonts w:eastAsia="Times New Roman"/>
                <w:sz w:val="28"/>
                <w:szCs w:val="28"/>
              </w:rPr>
              <w:t xml:space="preserve">  Đức tính giản dị là sống một cách tự nhiên, đơn giản với những thứ mình có.</w:t>
            </w:r>
          </w:p>
          <w:p w:rsidR="00236F65" w:rsidRPr="0086637F" w:rsidRDefault="00236F65" w:rsidP="00BF5A30">
            <w:pPr>
              <w:shd w:val="clear" w:color="auto" w:fill="FFFFFF"/>
              <w:jc w:val="both"/>
              <w:rPr>
                <w:rFonts w:eastAsia="Times New Roman"/>
                <w:sz w:val="28"/>
                <w:szCs w:val="28"/>
              </w:rPr>
            </w:pPr>
            <w:r w:rsidRPr="0086637F">
              <w:rPr>
                <w:rFonts w:eastAsia="Times New Roman"/>
                <w:sz w:val="28"/>
                <w:szCs w:val="28"/>
              </w:rPr>
              <w:t>- Những việc làm để rèn luyện đức tính ấy:</w:t>
            </w:r>
          </w:p>
          <w:p w:rsidR="00236F65" w:rsidRPr="0086637F" w:rsidRDefault="00236F65" w:rsidP="00BF5A30">
            <w:pPr>
              <w:shd w:val="clear" w:color="auto" w:fill="FFFFFF"/>
              <w:jc w:val="both"/>
              <w:rPr>
                <w:rFonts w:eastAsia="Times New Roman"/>
                <w:sz w:val="28"/>
                <w:szCs w:val="28"/>
              </w:rPr>
            </w:pPr>
            <w:r w:rsidRPr="0086637F">
              <w:rPr>
                <w:rFonts w:eastAsia="Times New Roman"/>
                <w:sz w:val="28"/>
                <w:szCs w:val="28"/>
              </w:rPr>
              <w:t>- Học tập tấm gương Chủ tịch Hồ Chí Minh.</w:t>
            </w:r>
          </w:p>
          <w:p w:rsidR="00236F65" w:rsidRPr="0086637F" w:rsidRDefault="00236F65" w:rsidP="00BF5A30">
            <w:pPr>
              <w:shd w:val="clear" w:color="auto" w:fill="FFFFFF"/>
              <w:jc w:val="both"/>
              <w:rPr>
                <w:rFonts w:eastAsia="Times New Roman"/>
                <w:sz w:val="28"/>
                <w:szCs w:val="28"/>
              </w:rPr>
            </w:pPr>
            <w:r w:rsidRPr="0086637F">
              <w:rPr>
                <w:rFonts w:eastAsia="Times New Roman"/>
                <w:sz w:val="28"/>
                <w:szCs w:val="28"/>
              </w:rPr>
              <w:t>- Tích cực học tập kiến thức, tham gia các hoạt động ngoại khóa…</w:t>
            </w:r>
          </w:p>
          <w:p w:rsidR="00236F65" w:rsidRPr="0086637F" w:rsidRDefault="00236F65" w:rsidP="00BF5A30">
            <w:pPr>
              <w:jc w:val="both"/>
              <w:rPr>
                <w:sz w:val="28"/>
                <w:szCs w:val="28"/>
              </w:rPr>
            </w:pPr>
            <w:r w:rsidRPr="0086637F">
              <w:rPr>
                <w:rFonts w:eastAsia="Times New Roman"/>
                <w:sz w:val="28"/>
                <w:szCs w:val="28"/>
              </w:rPr>
              <w:t>- Sống tiết kiệm, biết trân trọng thiên nhiên…</w:t>
            </w:r>
          </w:p>
        </w:tc>
        <w:tc>
          <w:tcPr>
            <w:tcW w:w="752" w:type="dxa"/>
            <w:shd w:val="clear" w:color="auto" w:fill="auto"/>
          </w:tcPr>
          <w:p w:rsidR="00236F65" w:rsidRPr="0086637F" w:rsidRDefault="00236F65" w:rsidP="00BF5A30">
            <w:pPr>
              <w:jc w:val="center"/>
              <w:rPr>
                <w:sz w:val="28"/>
                <w:szCs w:val="28"/>
              </w:rPr>
            </w:pPr>
          </w:p>
          <w:p w:rsidR="00236F65" w:rsidRPr="0086637F" w:rsidRDefault="00236F65" w:rsidP="00BF5A30">
            <w:pPr>
              <w:jc w:val="center"/>
              <w:rPr>
                <w:sz w:val="28"/>
                <w:szCs w:val="28"/>
              </w:rPr>
            </w:pPr>
          </w:p>
          <w:p w:rsidR="00236F65" w:rsidRPr="0086637F" w:rsidRDefault="00236F65" w:rsidP="00BF5A30">
            <w:pPr>
              <w:jc w:val="center"/>
              <w:rPr>
                <w:sz w:val="28"/>
                <w:szCs w:val="28"/>
              </w:rPr>
            </w:pPr>
            <w:r w:rsidRPr="0086637F">
              <w:rPr>
                <w:sz w:val="28"/>
                <w:szCs w:val="28"/>
              </w:rPr>
              <w:t>1,0</w:t>
            </w:r>
          </w:p>
          <w:p w:rsidR="00236F65" w:rsidRPr="0086637F" w:rsidRDefault="00236F65" w:rsidP="00BF5A30">
            <w:pPr>
              <w:jc w:val="center"/>
              <w:rPr>
                <w:sz w:val="28"/>
                <w:szCs w:val="28"/>
              </w:rPr>
            </w:pPr>
          </w:p>
          <w:p w:rsidR="00236F65" w:rsidRPr="0086637F" w:rsidRDefault="00236F65" w:rsidP="00BF5A30">
            <w:pPr>
              <w:jc w:val="center"/>
              <w:rPr>
                <w:sz w:val="28"/>
                <w:szCs w:val="28"/>
              </w:rPr>
            </w:pPr>
          </w:p>
          <w:p w:rsidR="00236F65" w:rsidRPr="0086637F" w:rsidRDefault="00236F65" w:rsidP="00BF5A30">
            <w:pPr>
              <w:rPr>
                <w:sz w:val="28"/>
                <w:szCs w:val="28"/>
              </w:rPr>
            </w:pPr>
          </w:p>
        </w:tc>
      </w:tr>
      <w:tr w:rsidR="00236F65" w:rsidRPr="0086637F" w:rsidTr="00BF5A30">
        <w:trPr>
          <w:trHeight w:val="273"/>
          <w:jc w:val="center"/>
        </w:trPr>
        <w:tc>
          <w:tcPr>
            <w:tcW w:w="62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b/>
                <w:bCs/>
                <w:iCs/>
                <w:noProof/>
                <w:sz w:val="28"/>
                <w:szCs w:val="28"/>
              </w:rPr>
            </w:pPr>
          </w:p>
        </w:tc>
        <w:tc>
          <w:tcPr>
            <w:tcW w:w="831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shd w:val="clear" w:color="auto" w:fill="FFFFFF"/>
              <w:contextualSpacing/>
              <w:jc w:val="both"/>
              <w:rPr>
                <w:rFonts w:eastAsia="Times New Roman"/>
                <w:b/>
                <w:sz w:val="28"/>
                <w:szCs w:val="28"/>
              </w:rPr>
            </w:pPr>
            <w:r w:rsidRPr="0086637F">
              <w:rPr>
                <w:rFonts w:eastAsia="Times New Roman"/>
                <w:b/>
                <w:sz w:val="28"/>
                <w:szCs w:val="28"/>
              </w:rPr>
              <w:t>VIẾT</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iCs/>
                <w:noProof/>
                <w:sz w:val="28"/>
                <w:szCs w:val="28"/>
              </w:rPr>
            </w:pPr>
            <w:r w:rsidRPr="0086637F">
              <w:rPr>
                <w:iCs/>
                <w:noProof/>
                <w:sz w:val="28"/>
                <w:szCs w:val="28"/>
              </w:rPr>
              <w:t>4,0</w:t>
            </w:r>
          </w:p>
        </w:tc>
      </w:tr>
      <w:tr w:rsidR="00236F65" w:rsidRPr="0086637F" w:rsidTr="00BF5A30">
        <w:trPr>
          <w:trHeight w:val="964"/>
          <w:jc w:val="center"/>
        </w:trPr>
        <w:tc>
          <w:tcPr>
            <w:tcW w:w="62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b/>
                <w:bCs/>
                <w:iCs/>
                <w:noProof/>
                <w:sz w:val="28"/>
                <w:szCs w:val="28"/>
              </w:rPr>
            </w:pPr>
          </w:p>
        </w:tc>
        <w:tc>
          <w:tcPr>
            <w:tcW w:w="831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shd w:val="clear" w:color="auto" w:fill="FFFFFF"/>
              <w:contextualSpacing/>
              <w:jc w:val="both"/>
              <w:rPr>
                <w:rFonts w:eastAsia="Times New Roman"/>
                <w:sz w:val="28"/>
                <w:szCs w:val="28"/>
              </w:rPr>
            </w:pPr>
            <w:r w:rsidRPr="0086637F">
              <w:rPr>
                <w:rFonts w:eastAsia="Times New Roman"/>
                <w:sz w:val="28"/>
                <w:szCs w:val="28"/>
              </w:rPr>
              <w:t>a. Đảm bảo cấu trúc bài văn nghị luận</w:t>
            </w:r>
          </w:p>
          <w:p w:rsidR="00236F65" w:rsidRPr="0086637F" w:rsidRDefault="00236F65" w:rsidP="00BF5A30">
            <w:pPr>
              <w:shd w:val="clear" w:color="auto" w:fill="FFFFFF"/>
              <w:contextualSpacing/>
              <w:jc w:val="both"/>
              <w:rPr>
                <w:rFonts w:eastAsia="Times New Roman"/>
                <w:sz w:val="28"/>
                <w:szCs w:val="28"/>
              </w:rPr>
            </w:pPr>
            <w:r w:rsidRPr="0086637F">
              <w:rPr>
                <w:rFonts w:eastAsia="Times New Roman"/>
                <w:sz w:val="28"/>
                <w:szCs w:val="28"/>
              </w:rPr>
              <w:t>Mở bài nêu được vấn đề, Thân bài triển khai được vấn đề, Kết bài khái quát được vấn đề.</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iCs/>
                <w:noProof/>
                <w:sz w:val="28"/>
                <w:szCs w:val="28"/>
              </w:rPr>
            </w:pPr>
            <w:r w:rsidRPr="0086637F">
              <w:rPr>
                <w:iCs/>
                <w:noProof/>
                <w:sz w:val="28"/>
                <w:szCs w:val="28"/>
              </w:rPr>
              <w:t>0,25</w:t>
            </w:r>
          </w:p>
        </w:tc>
      </w:tr>
      <w:tr w:rsidR="00236F65" w:rsidRPr="0086637F" w:rsidTr="00BF5A30">
        <w:trPr>
          <w:trHeight w:val="353"/>
          <w:jc w:val="center"/>
        </w:trPr>
        <w:tc>
          <w:tcPr>
            <w:tcW w:w="62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b/>
                <w:bCs/>
                <w:iCs/>
                <w:noProof/>
                <w:sz w:val="28"/>
                <w:szCs w:val="28"/>
              </w:rPr>
            </w:pPr>
          </w:p>
        </w:tc>
        <w:tc>
          <w:tcPr>
            <w:tcW w:w="831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shd w:val="clear" w:color="auto" w:fill="FFFFFF"/>
              <w:contextualSpacing/>
              <w:jc w:val="both"/>
              <w:rPr>
                <w:rFonts w:eastAsia="Times New Roman"/>
                <w:sz w:val="28"/>
                <w:szCs w:val="28"/>
              </w:rPr>
            </w:pPr>
            <w:r w:rsidRPr="0086637F">
              <w:rPr>
                <w:rFonts w:eastAsia="Times New Roman"/>
                <w:sz w:val="28"/>
                <w:szCs w:val="28"/>
              </w:rPr>
              <w:t>b. Xác định đúng yêu cầu của đề.</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iCs/>
                <w:noProof/>
                <w:sz w:val="28"/>
                <w:szCs w:val="28"/>
              </w:rPr>
            </w:pPr>
            <w:r w:rsidRPr="0086637F">
              <w:rPr>
                <w:iCs/>
                <w:noProof/>
                <w:sz w:val="28"/>
                <w:szCs w:val="28"/>
              </w:rPr>
              <w:t>0,25</w:t>
            </w:r>
          </w:p>
        </w:tc>
      </w:tr>
      <w:tr w:rsidR="00236F65" w:rsidRPr="0086637F" w:rsidTr="00BF5A30">
        <w:trPr>
          <w:trHeight w:val="983"/>
          <w:jc w:val="center"/>
        </w:trPr>
        <w:tc>
          <w:tcPr>
            <w:tcW w:w="62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b/>
                <w:bCs/>
                <w:iCs/>
                <w:noProof/>
                <w:sz w:val="28"/>
                <w:szCs w:val="28"/>
              </w:rPr>
            </w:pPr>
          </w:p>
        </w:tc>
        <w:tc>
          <w:tcPr>
            <w:tcW w:w="831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shd w:val="clear" w:color="auto" w:fill="FFFFFF"/>
              <w:contextualSpacing/>
              <w:jc w:val="both"/>
              <w:rPr>
                <w:sz w:val="28"/>
                <w:szCs w:val="28"/>
                <w:lang w:val="pl-PL"/>
              </w:rPr>
            </w:pPr>
            <w:r w:rsidRPr="0086637F">
              <w:rPr>
                <w:i/>
                <w:sz w:val="28"/>
                <w:szCs w:val="28"/>
                <w:lang w:val="pl-PL"/>
              </w:rPr>
              <w:t>c. Triển khai vấn đề nghị luận thành các luận điểm:</w:t>
            </w:r>
            <w:r w:rsidRPr="0086637F">
              <w:rPr>
                <w:sz w:val="28"/>
                <w:szCs w:val="28"/>
                <w:lang w:val="pl-PL"/>
              </w:rPr>
              <w:t xml:space="preserve"> Vận dụng tốt các thao tác lập luận, kết hợp chặt chẽ giữa lí lẽ và dẫn chứng. Học sinh có thể trình bày theo nhiều cách khác nhau nhưng cần làm nổi bật được các ý cơ bản sau:</w:t>
            </w:r>
          </w:p>
          <w:p w:rsidR="00236F65" w:rsidRPr="0086637F" w:rsidRDefault="00236F65" w:rsidP="00BF5A30">
            <w:pPr>
              <w:rPr>
                <w:noProof/>
                <w:sz w:val="28"/>
                <w:szCs w:val="28"/>
              </w:rPr>
            </w:pPr>
            <w:r w:rsidRPr="0086637F">
              <w:rPr>
                <w:noProof/>
                <w:sz w:val="28"/>
                <w:szCs w:val="28"/>
              </w:rPr>
              <w:t xml:space="preserve">- Nêu được vấn đề cần nghị luận </w:t>
            </w:r>
            <w:r w:rsidRPr="0086637F">
              <w:rPr>
                <w:i/>
                <w:iCs/>
                <w:noProof/>
                <w:sz w:val="28"/>
                <w:szCs w:val="28"/>
              </w:rPr>
              <w:t xml:space="preserve">về tác phẩm văn học: </w:t>
            </w:r>
          </w:p>
          <w:p w:rsidR="00236F65" w:rsidRPr="0086637F" w:rsidRDefault="00236F65" w:rsidP="00BF5A30">
            <w:pPr>
              <w:rPr>
                <w:b/>
                <w:noProof/>
                <w:sz w:val="28"/>
                <w:szCs w:val="28"/>
              </w:rPr>
            </w:pPr>
            <w:r w:rsidRPr="0086637F">
              <w:rPr>
                <w:b/>
                <w:noProof/>
                <w:sz w:val="28"/>
                <w:szCs w:val="28"/>
              </w:rPr>
              <w:t>1. Mở bài</w:t>
            </w:r>
          </w:p>
          <w:p w:rsidR="00236F65" w:rsidRPr="0086637F" w:rsidRDefault="00236F65" w:rsidP="00BF5A30">
            <w:pPr>
              <w:rPr>
                <w:noProof/>
                <w:sz w:val="28"/>
                <w:szCs w:val="28"/>
              </w:rPr>
            </w:pPr>
            <w:r w:rsidRPr="0086637F">
              <w:rPr>
                <w:noProof/>
                <w:sz w:val="28"/>
                <w:szCs w:val="28"/>
              </w:rPr>
              <w:t>- Giới thiệu tác giả, tác phẩm.</w:t>
            </w:r>
          </w:p>
          <w:p w:rsidR="00236F65" w:rsidRPr="0086637F" w:rsidRDefault="00236F65" w:rsidP="00BF5A30">
            <w:pPr>
              <w:rPr>
                <w:noProof/>
                <w:sz w:val="28"/>
                <w:szCs w:val="28"/>
              </w:rPr>
            </w:pPr>
            <w:r w:rsidRPr="0086637F">
              <w:rPr>
                <w:noProof/>
                <w:sz w:val="28"/>
                <w:szCs w:val="28"/>
              </w:rPr>
              <w:t>- Nêu khái quát nội dung bài thơ</w:t>
            </w:r>
          </w:p>
          <w:p w:rsidR="00236F65" w:rsidRPr="0086637F" w:rsidRDefault="00236F65" w:rsidP="00BF5A30">
            <w:pPr>
              <w:rPr>
                <w:b/>
                <w:noProof/>
                <w:sz w:val="28"/>
                <w:szCs w:val="28"/>
              </w:rPr>
            </w:pPr>
            <w:r w:rsidRPr="0086637F">
              <w:rPr>
                <w:b/>
                <w:noProof/>
                <w:sz w:val="28"/>
                <w:szCs w:val="28"/>
              </w:rPr>
              <w:t>2. Thân bài:</w:t>
            </w:r>
          </w:p>
          <w:p w:rsidR="00236F65" w:rsidRPr="0086637F" w:rsidRDefault="00236F65" w:rsidP="00BF5A30">
            <w:pPr>
              <w:rPr>
                <w:noProof/>
                <w:sz w:val="28"/>
                <w:szCs w:val="28"/>
              </w:rPr>
            </w:pPr>
            <w:r w:rsidRPr="0086637F">
              <w:rPr>
                <w:noProof/>
                <w:sz w:val="28"/>
                <w:szCs w:val="28"/>
              </w:rPr>
              <w:t>* Giới thiệu hoàn cảnh sáng tác bài thơ</w:t>
            </w:r>
          </w:p>
          <w:p w:rsidR="00236F65" w:rsidRPr="0086637F" w:rsidRDefault="00236F65" w:rsidP="00BF5A30">
            <w:pPr>
              <w:shd w:val="clear" w:color="auto" w:fill="FFFFFF"/>
              <w:contextualSpacing/>
              <w:jc w:val="both"/>
              <w:rPr>
                <w:noProof/>
                <w:sz w:val="28"/>
                <w:szCs w:val="28"/>
              </w:rPr>
            </w:pPr>
            <w:r w:rsidRPr="0086637F">
              <w:rPr>
                <w:noProof/>
                <w:sz w:val="28"/>
                <w:szCs w:val="28"/>
              </w:rPr>
              <w:t>*Phân tích làm rõ các luận điểm</w:t>
            </w:r>
          </w:p>
          <w:p w:rsidR="00236F65" w:rsidRPr="0086637F" w:rsidRDefault="00236F65" w:rsidP="00BF5A30">
            <w:pPr>
              <w:shd w:val="clear" w:color="auto" w:fill="FFFFFF"/>
              <w:contextualSpacing/>
              <w:jc w:val="both"/>
              <w:rPr>
                <w:noProof/>
                <w:sz w:val="28"/>
                <w:szCs w:val="28"/>
              </w:rPr>
            </w:pPr>
            <w:r w:rsidRPr="0086637F">
              <w:rPr>
                <w:noProof/>
                <w:sz w:val="28"/>
                <w:szCs w:val="28"/>
              </w:rPr>
              <w:t>- Những đặc sắc về nội dung:</w:t>
            </w:r>
          </w:p>
          <w:p w:rsidR="00236F65" w:rsidRPr="0086637F" w:rsidRDefault="00236F65" w:rsidP="00BF5A30">
            <w:pPr>
              <w:shd w:val="clear" w:color="auto" w:fill="FFFFFF"/>
              <w:contextualSpacing/>
              <w:jc w:val="both"/>
              <w:rPr>
                <w:noProof/>
                <w:sz w:val="28"/>
                <w:szCs w:val="28"/>
              </w:rPr>
            </w:pPr>
            <w:r w:rsidRPr="0086637F">
              <w:rPr>
                <w:noProof/>
                <w:sz w:val="28"/>
                <w:szCs w:val="28"/>
              </w:rPr>
              <w:t>+ Phân tích hình tượng thơ (thiên nhiên, con người)</w:t>
            </w:r>
          </w:p>
          <w:p w:rsidR="00236F65" w:rsidRPr="0086637F" w:rsidRDefault="00236F65" w:rsidP="00BF5A30">
            <w:pPr>
              <w:shd w:val="clear" w:color="auto" w:fill="FFFFFF"/>
              <w:contextualSpacing/>
              <w:jc w:val="both"/>
              <w:rPr>
                <w:noProof/>
                <w:sz w:val="28"/>
                <w:szCs w:val="28"/>
              </w:rPr>
            </w:pPr>
            <w:r w:rsidRPr="0086637F">
              <w:rPr>
                <w:noProof/>
                <w:sz w:val="28"/>
                <w:szCs w:val="28"/>
              </w:rPr>
              <w:t>+ Phân tích cảm xúc, tâm trạng của nhà thơ</w:t>
            </w:r>
          </w:p>
          <w:p w:rsidR="00236F65" w:rsidRPr="0086637F" w:rsidRDefault="00236F65" w:rsidP="00BF5A30">
            <w:pPr>
              <w:shd w:val="clear" w:color="auto" w:fill="FFFFFF"/>
              <w:contextualSpacing/>
              <w:jc w:val="both"/>
              <w:rPr>
                <w:noProof/>
                <w:sz w:val="28"/>
                <w:szCs w:val="28"/>
              </w:rPr>
            </w:pPr>
            <w:r w:rsidRPr="0086637F">
              <w:rPr>
                <w:noProof/>
                <w:sz w:val="28"/>
                <w:szCs w:val="28"/>
              </w:rPr>
              <w:t>+ Khái quát chủ đề của bào thơ</w:t>
            </w:r>
          </w:p>
          <w:p w:rsidR="00236F65" w:rsidRPr="0086637F" w:rsidRDefault="00236F65" w:rsidP="00BF5A30">
            <w:pPr>
              <w:shd w:val="clear" w:color="auto" w:fill="FFFFFF"/>
              <w:contextualSpacing/>
              <w:jc w:val="both"/>
              <w:rPr>
                <w:noProof/>
                <w:sz w:val="28"/>
                <w:szCs w:val="28"/>
              </w:rPr>
            </w:pPr>
            <w:r w:rsidRPr="0086637F">
              <w:rPr>
                <w:noProof/>
                <w:sz w:val="28"/>
                <w:szCs w:val="28"/>
              </w:rPr>
              <w:t>- Phân tích một số nét đặc sắc về nghệ thuật: tả cảnh, tả tình, biện pháp tu từ</w:t>
            </w:r>
          </w:p>
          <w:p w:rsidR="00236F65" w:rsidRPr="0086637F" w:rsidRDefault="00236F65" w:rsidP="00BF5A30">
            <w:pPr>
              <w:shd w:val="clear" w:color="auto" w:fill="FFFFFF"/>
              <w:rPr>
                <w:b/>
                <w:noProof/>
                <w:sz w:val="28"/>
                <w:szCs w:val="28"/>
              </w:rPr>
            </w:pPr>
            <w:r w:rsidRPr="0086637F">
              <w:rPr>
                <w:b/>
                <w:noProof/>
                <w:sz w:val="28"/>
                <w:szCs w:val="28"/>
              </w:rPr>
              <w:t xml:space="preserve">3. Kết bài: </w:t>
            </w:r>
          </w:p>
          <w:p w:rsidR="00236F65" w:rsidRPr="0086637F" w:rsidRDefault="00236F65" w:rsidP="00BF5A30">
            <w:pPr>
              <w:shd w:val="clear" w:color="auto" w:fill="FFFFFF"/>
              <w:contextualSpacing/>
              <w:jc w:val="both"/>
              <w:rPr>
                <w:rFonts w:eastAsia="Times New Roman"/>
                <w:sz w:val="28"/>
                <w:szCs w:val="28"/>
              </w:rPr>
            </w:pPr>
            <w:r w:rsidRPr="0086637F">
              <w:rPr>
                <w:rFonts w:eastAsia="Times New Roman"/>
                <w:sz w:val="28"/>
                <w:szCs w:val="28"/>
              </w:rPr>
              <w:t>- Khẳng định vị trí, ý nghĩa của bài thơ</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iCs/>
                <w:noProof/>
                <w:sz w:val="28"/>
                <w:szCs w:val="28"/>
              </w:rPr>
            </w:pPr>
          </w:p>
          <w:p w:rsidR="00236F65" w:rsidRPr="0086637F" w:rsidRDefault="00236F65" w:rsidP="00BF5A30">
            <w:pPr>
              <w:jc w:val="center"/>
              <w:rPr>
                <w:iCs/>
                <w:noProof/>
                <w:sz w:val="28"/>
                <w:szCs w:val="28"/>
              </w:rPr>
            </w:pPr>
            <w:r w:rsidRPr="0086637F">
              <w:rPr>
                <w:iCs/>
                <w:noProof/>
                <w:sz w:val="28"/>
                <w:szCs w:val="28"/>
              </w:rPr>
              <w:t>3 đ</w:t>
            </w:r>
          </w:p>
        </w:tc>
      </w:tr>
      <w:tr w:rsidR="00236F65" w:rsidRPr="0086637F" w:rsidTr="00BF5A30">
        <w:trPr>
          <w:trHeight w:val="639"/>
          <w:jc w:val="center"/>
        </w:trPr>
        <w:tc>
          <w:tcPr>
            <w:tcW w:w="62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b/>
                <w:bCs/>
                <w:iCs/>
                <w:noProof/>
                <w:sz w:val="28"/>
                <w:szCs w:val="28"/>
              </w:rPr>
            </w:pPr>
          </w:p>
        </w:tc>
        <w:tc>
          <w:tcPr>
            <w:tcW w:w="831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shd w:val="clear" w:color="auto" w:fill="FFFFFF"/>
              <w:contextualSpacing/>
              <w:jc w:val="both"/>
              <w:rPr>
                <w:rFonts w:eastAsia="Times New Roman"/>
                <w:sz w:val="28"/>
                <w:szCs w:val="28"/>
              </w:rPr>
            </w:pPr>
            <w:r w:rsidRPr="0086637F">
              <w:rPr>
                <w:rFonts w:eastAsia="Times New Roman"/>
                <w:sz w:val="28"/>
                <w:szCs w:val="28"/>
              </w:rPr>
              <w:t>d. Chính tả, ngữ pháp</w:t>
            </w:r>
          </w:p>
          <w:p w:rsidR="00236F65" w:rsidRPr="0086637F" w:rsidRDefault="00236F65" w:rsidP="00BF5A30">
            <w:pPr>
              <w:shd w:val="clear" w:color="auto" w:fill="FFFFFF"/>
              <w:contextualSpacing/>
              <w:jc w:val="both"/>
              <w:rPr>
                <w:rFonts w:eastAsia="Times New Roman"/>
                <w:sz w:val="28"/>
                <w:szCs w:val="28"/>
              </w:rPr>
            </w:pPr>
            <w:r w:rsidRPr="0086637F">
              <w:rPr>
                <w:rFonts w:eastAsia="Times New Roman"/>
                <w:sz w:val="28"/>
                <w:szCs w:val="28"/>
              </w:rPr>
              <w:t>- Đảm bảo chuẩn chính tả, ngữ pháp Tiếng Việt.</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iCs/>
                <w:noProof/>
                <w:sz w:val="28"/>
                <w:szCs w:val="28"/>
              </w:rPr>
            </w:pPr>
            <w:r w:rsidRPr="0086637F">
              <w:rPr>
                <w:iCs/>
                <w:noProof/>
                <w:sz w:val="28"/>
                <w:szCs w:val="28"/>
              </w:rPr>
              <w:t>0,25</w:t>
            </w:r>
          </w:p>
        </w:tc>
      </w:tr>
      <w:tr w:rsidR="00236F65" w:rsidRPr="0086637F" w:rsidTr="00BF5A30">
        <w:trPr>
          <w:trHeight w:val="737"/>
          <w:jc w:val="center"/>
        </w:trPr>
        <w:tc>
          <w:tcPr>
            <w:tcW w:w="62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b/>
                <w:bCs/>
                <w:iCs/>
                <w:noProof/>
                <w:sz w:val="28"/>
                <w:szCs w:val="28"/>
              </w:rPr>
            </w:pPr>
          </w:p>
        </w:tc>
        <w:tc>
          <w:tcPr>
            <w:tcW w:w="831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shd w:val="clear" w:color="auto" w:fill="FFFFFF"/>
              <w:contextualSpacing/>
              <w:jc w:val="both"/>
              <w:rPr>
                <w:rFonts w:eastAsia="Times New Roman"/>
                <w:sz w:val="28"/>
                <w:szCs w:val="28"/>
              </w:rPr>
            </w:pPr>
            <w:r w:rsidRPr="0086637F">
              <w:rPr>
                <w:rFonts w:eastAsia="Times New Roman"/>
                <w:sz w:val="28"/>
                <w:szCs w:val="28"/>
              </w:rPr>
              <w:t>e. Sáng tạo:  sử dụng ngôn ngữ sinh động, có tìm tòi, phát hiện độc đáo, mới lạ.</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236F65" w:rsidRPr="0086637F" w:rsidRDefault="00236F65" w:rsidP="00BF5A30">
            <w:pPr>
              <w:jc w:val="center"/>
              <w:rPr>
                <w:iCs/>
                <w:noProof/>
                <w:sz w:val="28"/>
                <w:szCs w:val="28"/>
              </w:rPr>
            </w:pPr>
            <w:r w:rsidRPr="0086637F">
              <w:rPr>
                <w:iCs/>
                <w:noProof/>
                <w:sz w:val="28"/>
                <w:szCs w:val="28"/>
              </w:rPr>
              <w:t>0,25</w:t>
            </w:r>
          </w:p>
        </w:tc>
      </w:tr>
    </w:tbl>
    <w:p w:rsidR="00474936" w:rsidRPr="003410FF" w:rsidRDefault="00474936" w:rsidP="00474936">
      <w:pPr>
        <w:shd w:val="clear" w:color="auto" w:fill="FFFFFF"/>
        <w:rPr>
          <w:lang w:val="vi-VN"/>
        </w:rPr>
      </w:pPr>
    </w:p>
    <w:sectPr w:rsidR="00474936" w:rsidRPr="003410FF" w:rsidSect="00FE45DE">
      <w:pgSz w:w="11907" w:h="16840" w:code="9"/>
      <w:pgMar w:top="426" w:right="992"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571"/>
    <w:multiLevelType w:val="hybridMultilevel"/>
    <w:tmpl w:val="FA460322"/>
    <w:lvl w:ilvl="0" w:tplc="C11035DE">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FF"/>
    <w:rsid w:val="00032429"/>
    <w:rsid w:val="00162AC7"/>
    <w:rsid w:val="00236F65"/>
    <w:rsid w:val="003410FF"/>
    <w:rsid w:val="00474936"/>
    <w:rsid w:val="005F6F34"/>
    <w:rsid w:val="00EC671F"/>
    <w:rsid w:val="00FE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FF"/>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FF"/>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ylamdo.com/soan-van-lop-7/em-hieu-nhu-the-nao-la-duc-tinh-gian-di-va-y-nghia-cua-no-trong-cuoc-song.j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2023-12-25T07:47:00Z</dcterms:created>
  <dcterms:modified xsi:type="dcterms:W3CDTF">2023-12-25T13:48:00Z</dcterms:modified>
</cp:coreProperties>
</file>